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B45F6">
        <w:rPr>
          <w:rFonts w:ascii="BIZ UD明朝 Medium" w:eastAsia="BIZ UD明朝 Medium" w:hAnsi="BIZ UD明朝 Medium" w:hint="eastAsia"/>
        </w:rPr>
        <w:t>令和７年12月５日（金）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0B45F6">
        <w:rPr>
          <w:rFonts w:ascii="BIZ UD明朝 Medium" w:eastAsia="BIZ UD明朝 Medium" w:hAnsi="BIZ UD明朝 Medium" w:hint="eastAsia"/>
          <w:kern w:val="0"/>
        </w:rPr>
        <w:t>81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0B45F6">
        <w:rPr>
          <w:rFonts w:ascii="BIZ UD明朝 Medium" w:eastAsia="BIZ UD明朝 Medium" w:hAnsi="BIZ UD明朝 Medium" w:hint="eastAsia"/>
        </w:rPr>
        <w:t>公共下水道事業　公共桝設置（新屋分譲地）工事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45F6"/>
    <w:rsid w:val="000B574E"/>
    <w:rsid w:val="001464E1"/>
    <w:rsid w:val="00190F04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0B5"/>
    <w:rsid w:val="00876D5F"/>
    <w:rsid w:val="00912729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2025-11-14T06:28:00Z</dcterms:created>
  <dcterms:modified xsi:type="dcterms:W3CDTF">2025-11-14T06:28:00Z</dcterms:modified>
  <cp:category/>
  <cp:contentStatus/>
</cp:coreProperties>
</file>