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14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東御市男女共同参画推進委員会委員応募用紙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　令和７年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　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　名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生年月日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昭和・平成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月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日（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歳）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　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723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電話番号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勤務先または学校名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※お住まいが東御市以外の方はご記入ください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402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この応募用紙に必要事項をご記入の上、小論文「私の考える東御市男女共同参画の課題および提案」（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400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字～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字程度、様式は問いません）とともに、持参、郵送、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FAX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、電子メールにて、下記まで提出してください。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480" w:firstLineChars="200"/>
              <w:jc w:val="both"/>
              <w:rPr>
                <w:rFonts w:hint="eastAsia" w:asciiTheme="minorEastAsia" w:hAnsiTheme="minorEastAsia" w:eastAsiaTheme="minorEastAsia"/>
                <w:b w:val="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令和７年</w:t>
            </w: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10</w:t>
            </w: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日（月）締切（郵送の場合は</w:t>
            </w: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日必着）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提出先　　人権同和政策課男女共同参画係</w:t>
            </w:r>
          </w:p>
          <w:p>
            <w:pPr>
              <w:pStyle w:val="0"/>
              <w:ind w:firstLine="1200" w:firstLineChars="5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389-0502</w:t>
            </w:r>
          </w:p>
          <w:p>
            <w:pPr>
              <w:pStyle w:val="0"/>
              <w:ind w:firstLine="1200" w:firstLineChars="5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東御市県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288-3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</w:p>
          <w:p>
            <w:pPr>
              <w:pStyle w:val="0"/>
              <w:ind w:firstLine="1200" w:firstLineChars="5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電話：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0268-64-5902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</w:p>
          <w:p>
            <w:pPr>
              <w:pStyle w:val="0"/>
              <w:ind w:firstLine="1200" w:firstLineChars="5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FAX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0268-64-5011</w:t>
            </w:r>
          </w:p>
          <w:p>
            <w:pPr>
              <w:pStyle w:val="0"/>
              <w:ind w:firstLine="1200" w:firstLineChars="5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mail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danjo@city.tomi.nagano.jp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18</Words>
  <Characters>312</Characters>
  <Application>JUST Note</Application>
  <Lines>42</Lines>
  <Paragraphs>18</Paragraphs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堀川 千尋</dc:creator>
  <cp:lastModifiedBy>正村 宣広</cp:lastModifiedBy>
  <cp:lastPrinted>2023-08-15T12:06:28Z</cp:lastPrinted>
  <dcterms:created xsi:type="dcterms:W3CDTF">2023-08-14T06:36:00Z</dcterms:created>
  <dcterms:modified xsi:type="dcterms:W3CDTF">2023-08-15T12:06:37Z</dcterms:modified>
  <cp:revision>4</cp:revision>
</cp:coreProperties>
</file>