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2458F6">
        <w:rPr>
          <w:rFonts w:ascii="BIZ UD明朝 Medium" w:eastAsia="BIZ UD明朝 Medium" w:hAnsi="BIZ UD明朝 Medium" w:hint="eastAsia"/>
        </w:rPr>
        <w:t>令和５年12月13日（水）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912729" w:rsidRPr="005A67DA">
        <w:rPr>
          <w:rFonts w:ascii="BIZ UD明朝 Medium" w:eastAsia="BIZ UD明朝 Medium" w:hAnsi="BIZ UD明朝 Medium" w:hint="eastAsia"/>
          <w:kern w:val="0"/>
        </w:rPr>
        <w:t>５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A93AD6">
        <w:rPr>
          <w:rFonts w:ascii="BIZ UD明朝 Medium" w:eastAsia="BIZ UD明朝 Medium" w:hAnsi="BIZ UD明朝 Medium" w:hint="eastAsia"/>
          <w:kern w:val="0"/>
        </w:rPr>
        <w:t>73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2458F6">
        <w:rPr>
          <w:rFonts w:ascii="BIZ UD明朝 Medium" w:eastAsia="BIZ UD明朝 Medium" w:hAnsi="BIZ UD明朝 Medium" w:hint="eastAsia"/>
        </w:rPr>
        <w:t>新規就農者等育成施設整備工事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0D6514F-BBE8-4A2E-B07E-ED1EA0D1862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CF409B5B-F219-41CF-86AD-27CD557D391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fontKey="{24E037F1-2439-4341-8D6C-69203CEA801E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4" w:subsetted="1" w:fontKey="{53081568-31F7-465E-8263-B375102229EB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458F6"/>
    <w:rsid w:val="002D7E05"/>
    <w:rsid w:val="00394D23"/>
    <w:rsid w:val="003D30CC"/>
    <w:rsid w:val="004C0A50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93AD6"/>
    <w:rsid w:val="00AD2CF2"/>
    <w:rsid w:val="00B02A98"/>
    <w:rsid w:val="00B12C9F"/>
    <w:rsid w:val="00BC20E3"/>
    <w:rsid w:val="00C75E96"/>
    <w:rsid w:val="00E11913"/>
    <w:rsid w:val="00E1773D"/>
    <w:rsid w:val="00EB3E61"/>
    <w:rsid w:val="00F40A3D"/>
    <w:rsid w:val="00F73B08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2023-11-14T05:37:00Z</dcterms:created>
  <dcterms:modified xsi:type="dcterms:W3CDTF">2023-11-14T05:37:00Z</dcterms:modified>
  <cp:category/>
  <cp:contentStatus/>
</cp:coreProperties>
</file>