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40" w:lineRule="atLeast"/>
        <w:ind w:left="880" w:hanging="220"/>
        <w:rPr>
          <w:rFonts w:hint="default" w:ascii="ＭＳ 明朝" w:hAnsi="ＭＳ 明朝" w:eastAsia="ＭＳ 明朝"/>
          <w:color w:val="000000"/>
        </w:rPr>
      </w:pPr>
      <w:r>
        <w:rPr>
          <w:rFonts w:hint="eastAsia" w:ascii="ＭＳ 明朝" w:hAnsi="ＭＳ 明朝" w:eastAsia="ＭＳ 明朝"/>
          <w:color w:val="000000"/>
        </w:rPr>
        <w:t>○東御市スポーツ及び芸術文化の全国大会等出場激励金交付要綱</w:t>
      </w:r>
    </w:p>
    <w:p>
      <w:pPr>
        <w:pStyle w:val="0"/>
        <w:spacing w:line="440" w:lineRule="atLeast"/>
        <w:jc w:val="right"/>
        <w:rPr>
          <w:rFonts w:hint="default" w:ascii="ＭＳ 明朝" w:hAnsi="ＭＳ 明朝" w:eastAsia="ＭＳ 明朝"/>
          <w:color w:val="000000"/>
        </w:rPr>
      </w:pPr>
      <w:r>
        <w:rPr>
          <w:rFonts w:hint="eastAsia" w:ascii="ＭＳ 明朝" w:hAnsi="ＭＳ 明朝" w:eastAsia="ＭＳ 明朝"/>
          <w:color w:val="000000"/>
        </w:rPr>
        <w:t>平成</w:t>
      </w:r>
      <w:r>
        <w:rPr>
          <w:rFonts w:hint="default" w:ascii="ＭＳ 明朝" w:hAnsi="ＭＳ 明朝" w:eastAsia="ＭＳ 明朝"/>
          <w:color w:val="000000"/>
        </w:rPr>
        <w:t>30</w:t>
      </w:r>
      <w:r>
        <w:rPr>
          <w:rFonts w:hint="eastAsia" w:ascii="ＭＳ 明朝" w:hAnsi="ＭＳ 明朝" w:eastAsia="ＭＳ 明朝"/>
          <w:color w:val="000000"/>
        </w:rPr>
        <w:t>年３月</w:t>
      </w:r>
      <w:r>
        <w:rPr>
          <w:rFonts w:hint="default" w:ascii="ＭＳ 明朝" w:hAnsi="ＭＳ 明朝" w:eastAsia="ＭＳ 明朝"/>
          <w:color w:val="000000"/>
        </w:rPr>
        <w:t>30</w:t>
      </w:r>
      <w:r>
        <w:rPr>
          <w:rFonts w:hint="eastAsia" w:ascii="ＭＳ 明朝" w:hAnsi="ＭＳ 明朝" w:eastAsia="ＭＳ 明朝"/>
          <w:color w:val="000000"/>
        </w:rPr>
        <w:t>日</w:t>
      </w:r>
    </w:p>
    <w:p>
      <w:pPr>
        <w:pStyle w:val="0"/>
        <w:spacing w:line="440" w:lineRule="atLeast"/>
        <w:jc w:val="right"/>
        <w:rPr>
          <w:rFonts w:hint="default" w:ascii="ＭＳ 明朝" w:hAnsi="ＭＳ 明朝" w:eastAsia="ＭＳ 明朝"/>
          <w:color w:val="000000"/>
        </w:rPr>
      </w:pPr>
      <w:r>
        <w:rPr>
          <w:rFonts w:hint="eastAsia" w:ascii="ＭＳ 明朝" w:hAnsi="ＭＳ 明朝" w:eastAsia="ＭＳ 明朝"/>
          <w:color w:val="000000"/>
        </w:rPr>
        <w:t>告示第</w:t>
      </w:r>
      <w:r>
        <w:rPr>
          <w:rFonts w:hint="default" w:ascii="ＭＳ 明朝" w:hAnsi="ＭＳ 明朝" w:eastAsia="ＭＳ 明朝"/>
          <w:color w:val="000000"/>
        </w:rPr>
        <w:t>26</w:t>
      </w:r>
      <w:r>
        <w:rPr>
          <w:rFonts w:hint="eastAsia" w:ascii="ＭＳ 明朝" w:hAnsi="ＭＳ 明朝" w:eastAsia="ＭＳ 明朝"/>
          <w:color w:val="000000"/>
        </w:rPr>
        <w:t>号</w:t>
      </w:r>
    </w:p>
    <w:p>
      <w:pPr>
        <w:pStyle w:val="0"/>
        <w:spacing w:line="440" w:lineRule="atLeast"/>
        <w:jc w:val="right"/>
        <w:rPr>
          <w:rFonts w:hint="default" w:ascii="ＭＳ 明朝" w:hAnsi="ＭＳ 明朝" w:eastAsia="ＭＳ 明朝"/>
          <w:color w:val="000000"/>
        </w:rPr>
      </w:pPr>
    </w:p>
    <w:p>
      <w:pPr>
        <w:pStyle w:val="0"/>
        <w:spacing w:line="440" w:lineRule="atLeast"/>
        <w:ind w:left="220"/>
        <w:rPr>
          <w:rFonts w:hint="default" w:ascii="ＭＳ 明朝" w:hAnsi="ＭＳ 明朝" w:eastAsia="ＭＳ 明朝"/>
          <w:color w:val="000000"/>
        </w:rPr>
      </w:pPr>
      <w:r>
        <w:rPr>
          <w:rFonts w:hint="eastAsia" w:ascii="ＭＳ 明朝" w:hAnsi="ＭＳ 明朝" w:eastAsia="ＭＳ 明朝"/>
          <w:color w:val="000000"/>
        </w:rPr>
        <w:t>（趣旨）</w:t>
      </w:r>
    </w:p>
    <w:p>
      <w:pPr>
        <w:pStyle w:val="0"/>
        <w:spacing w:line="440" w:lineRule="atLeast"/>
        <w:ind w:left="220" w:hanging="220"/>
        <w:rPr>
          <w:rFonts w:hint="default" w:ascii="ＭＳ 明朝" w:hAnsi="ＭＳ 明朝" w:eastAsia="ＭＳ 明朝"/>
          <w:color w:val="000000"/>
        </w:rPr>
      </w:pPr>
      <w:r>
        <w:rPr>
          <w:rFonts w:hint="eastAsia" w:ascii="ＭＳ 明朝" w:hAnsi="ＭＳ 明朝" w:eastAsia="ＭＳ 明朝"/>
          <w:color w:val="000000"/>
        </w:rPr>
        <w:t>第１条　この告示は、市のスポーツ及び芸術文化の振興並びに市民のスポーツ及び芸術文化活動に対する意識の高揚を図るため、全国大会等に出場する選手に対し、予算の範囲内で激励金を交付することについて、必要な事項を定めるものとする。</w:t>
      </w:r>
    </w:p>
    <w:p>
      <w:pPr>
        <w:pStyle w:val="0"/>
        <w:spacing w:line="440" w:lineRule="atLeast"/>
        <w:ind w:left="220"/>
        <w:rPr>
          <w:rFonts w:hint="default" w:ascii="ＭＳ 明朝" w:hAnsi="ＭＳ 明朝" w:eastAsia="ＭＳ 明朝"/>
          <w:color w:val="000000"/>
        </w:rPr>
      </w:pPr>
      <w:r>
        <w:rPr>
          <w:rFonts w:hint="eastAsia" w:ascii="ＭＳ 明朝" w:hAnsi="ＭＳ 明朝" w:eastAsia="ＭＳ 明朝"/>
          <w:color w:val="000000"/>
        </w:rPr>
        <w:t>（用語の定義）</w:t>
      </w:r>
    </w:p>
    <w:p>
      <w:pPr>
        <w:pStyle w:val="0"/>
        <w:spacing w:line="440" w:lineRule="atLeast"/>
        <w:ind w:left="220" w:hanging="220"/>
        <w:rPr>
          <w:rFonts w:hint="default" w:ascii="ＭＳ 明朝" w:hAnsi="ＭＳ 明朝" w:eastAsia="ＭＳ 明朝"/>
          <w:color w:val="000000"/>
        </w:rPr>
      </w:pPr>
      <w:r>
        <w:rPr>
          <w:rFonts w:hint="eastAsia" w:ascii="ＭＳ 明朝" w:hAnsi="ＭＳ 明朝" w:eastAsia="ＭＳ 明朝"/>
          <w:color w:val="000000"/>
        </w:rPr>
        <w:t>第２条　この告示において、次に掲げる用語の意義は、それぞれ当該各号に定めるところによる。</w:t>
      </w:r>
    </w:p>
    <w:p>
      <w:pPr>
        <w:pStyle w:val="0"/>
        <w:spacing w:line="440" w:lineRule="atLeast"/>
        <w:ind w:left="440" w:hanging="220"/>
        <w:rPr>
          <w:rFonts w:hint="default" w:ascii="ＭＳ 明朝" w:hAnsi="ＭＳ 明朝" w:eastAsia="ＭＳ 明朝"/>
          <w:color w:val="000000"/>
        </w:rPr>
      </w:pPr>
      <w:r>
        <w:rPr>
          <w:rFonts w:hint="default" w:ascii="ＭＳ 明朝" w:hAnsi="ＭＳ 明朝" w:eastAsia="ＭＳ 明朝"/>
          <w:color w:val="000000"/>
        </w:rPr>
        <w:t>(1)</w:t>
      </w:r>
      <w:r>
        <w:rPr>
          <w:rFonts w:hint="eastAsia" w:ascii="ＭＳ 明朝" w:hAnsi="ＭＳ 明朝" w:eastAsia="ＭＳ 明朝"/>
          <w:color w:val="000000"/>
        </w:rPr>
        <w:t>　全国大会等　県大会等の予選会又は競技成績等による選考を経て出場する全国的又は国際的な競技会、発表会等をいう。</w:t>
      </w:r>
    </w:p>
    <w:p>
      <w:pPr>
        <w:pStyle w:val="0"/>
        <w:spacing w:line="440" w:lineRule="atLeast"/>
        <w:ind w:left="440" w:hanging="220"/>
        <w:rPr>
          <w:rFonts w:hint="default" w:ascii="ＭＳ 明朝" w:hAnsi="ＭＳ 明朝" w:eastAsia="ＭＳ 明朝"/>
          <w:color w:val="000000"/>
        </w:rPr>
      </w:pPr>
      <w:r>
        <w:rPr>
          <w:rFonts w:hint="default" w:ascii="ＭＳ 明朝" w:hAnsi="ＭＳ 明朝" w:eastAsia="ＭＳ 明朝"/>
          <w:color w:val="000000"/>
        </w:rPr>
        <w:t>(2)</w:t>
      </w:r>
      <w:r>
        <w:rPr>
          <w:rFonts w:hint="eastAsia" w:ascii="ＭＳ 明朝" w:hAnsi="ＭＳ 明朝" w:eastAsia="ＭＳ 明朝"/>
          <w:color w:val="000000"/>
        </w:rPr>
        <w:t>　選手　全国大会等に出場する資格を得た者（団体競技の場合は、大会の実施要項等に基づき登録された選手のほか、その監督、コーチ及びマネージャーを含む。）をいう。</w:t>
      </w:r>
    </w:p>
    <w:p>
      <w:pPr>
        <w:pStyle w:val="0"/>
        <w:spacing w:line="440" w:lineRule="atLeast"/>
        <w:ind w:left="220"/>
        <w:rPr>
          <w:rFonts w:hint="default" w:ascii="ＭＳ 明朝" w:hAnsi="ＭＳ 明朝" w:eastAsia="ＭＳ 明朝"/>
          <w:color w:val="000000"/>
        </w:rPr>
      </w:pPr>
      <w:r>
        <w:rPr>
          <w:rFonts w:hint="eastAsia" w:ascii="ＭＳ 明朝" w:hAnsi="ＭＳ 明朝" w:eastAsia="ＭＳ 明朝"/>
          <w:color w:val="000000"/>
        </w:rPr>
        <w:t>（交付対象者）</w:t>
      </w:r>
    </w:p>
    <w:p>
      <w:pPr>
        <w:pStyle w:val="0"/>
        <w:spacing w:line="440" w:lineRule="atLeast"/>
        <w:ind w:left="220" w:hanging="220"/>
        <w:rPr>
          <w:rFonts w:hint="default" w:ascii="ＭＳ 明朝" w:hAnsi="ＭＳ 明朝" w:eastAsia="ＭＳ 明朝"/>
          <w:color w:val="000000"/>
        </w:rPr>
      </w:pPr>
      <w:r>
        <w:rPr>
          <w:rFonts w:hint="eastAsia" w:ascii="ＭＳ 明朝" w:hAnsi="ＭＳ 明朝" w:eastAsia="ＭＳ 明朝"/>
          <w:color w:val="000000"/>
        </w:rPr>
        <w:t>第３条　激励金の交付の対象となる選手は、次の各号のいずれかに該当するものとする。</w:t>
      </w:r>
    </w:p>
    <w:p>
      <w:pPr>
        <w:pStyle w:val="0"/>
        <w:spacing w:line="440" w:lineRule="atLeast"/>
        <w:ind w:left="440" w:hanging="220"/>
        <w:rPr>
          <w:rFonts w:hint="default" w:ascii="ＭＳ 明朝" w:hAnsi="ＭＳ 明朝" w:eastAsia="ＭＳ 明朝"/>
          <w:color w:val="000000"/>
        </w:rPr>
      </w:pPr>
      <w:r>
        <w:rPr>
          <w:rFonts w:hint="default" w:ascii="ＭＳ 明朝" w:hAnsi="ＭＳ 明朝" w:eastAsia="ＭＳ 明朝"/>
          <w:color w:val="000000"/>
        </w:rPr>
        <w:t>(1)</w:t>
      </w:r>
      <w:r>
        <w:rPr>
          <w:rFonts w:hint="eastAsia" w:ascii="ＭＳ 明朝" w:hAnsi="ＭＳ 明朝" w:eastAsia="ＭＳ 明朝"/>
          <w:color w:val="000000"/>
        </w:rPr>
        <w:t>　市内に住所を有する者</w:t>
      </w:r>
    </w:p>
    <w:p>
      <w:pPr>
        <w:pStyle w:val="0"/>
        <w:spacing w:line="440" w:lineRule="atLeast"/>
        <w:ind w:left="440" w:hanging="220"/>
        <w:rPr>
          <w:rFonts w:hint="default" w:ascii="ＭＳ 明朝" w:hAnsi="ＭＳ 明朝" w:eastAsia="ＭＳ 明朝"/>
          <w:color w:val="000000"/>
        </w:rPr>
      </w:pPr>
      <w:r>
        <w:rPr>
          <w:rFonts w:hint="default" w:ascii="ＭＳ 明朝" w:hAnsi="ＭＳ 明朝" w:eastAsia="ＭＳ 明朝"/>
          <w:color w:val="000000"/>
        </w:rPr>
        <w:t>(2)</w:t>
      </w:r>
      <w:r>
        <w:rPr>
          <w:rFonts w:hint="eastAsia" w:ascii="ＭＳ 明朝" w:hAnsi="ＭＳ 明朝" w:eastAsia="ＭＳ 明朝"/>
          <w:color w:val="000000"/>
        </w:rPr>
        <w:t>　市内の事務所又は事業所等に勤務する者</w:t>
      </w:r>
    </w:p>
    <w:p>
      <w:pPr>
        <w:pStyle w:val="0"/>
        <w:spacing w:line="440" w:lineRule="atLeast"/>
        <w:ind w:left="440" w:hanging="220"/>
        <w:rPr>
          <w:rFonts w:hint="default" w:ascii="ＭＳ 明朝" w:hAnsi="ＭＳ 明朝" w:eastAsia="ＭＳ 明朝"/>
          <w:color w:val="000000"/>
        </w:rPr>
      </w:pPr>
      <w:r>
        <w:rPr>
          <w:rFonts w:hint="default" w:ascii="ＭＳ 明朝" w:hAnsi="ＭＳ 明朝" w:eastAsia="ＭＳ 明朝"/>
          <w:color w:val="000000"/>
        </w:rPr>
        <w:t>(3)</w:t>
      </w:r>
      <w:r>
        <w:rPr>
          <w:rFonts w:hint="eastAsia" w:ascii="ＭＳ 明朝" w:hAnsi="ＭＳ 明朝" w:eastAsia="ＭＳ 明朝"/>
          <w:color w:val="000000"/>
        </w:rPr>
        <w:t>　市内の学校に在学する者（東御市教育事業補助金交付要綱（平成</w:t>
      </w:r>
      <w:r>
        <w:rPr>
          <w:rFonts w:hint="default" w:ascii="ＭＳ 明朝" w:hAnsi="ＭＳ 明朝" w:eastAsia="ＭＳ 明朝"/>
          <w:color w:val="000000"/>
        </w:rPr>
        <w:t>16</w:t>
      </w:r>
      <w:r>
        <w:rPr>
          <w:rFonts w:hint="eastAsia" w:ascii="ＭＳ 明朝" w:hAnsi="ＭＳ 明朝" w:eastAsia="ＭＳ 明朝"/>
          <w:color w:val="000000"/>
        </w:rPr>
        <w:t>年東御市告示第</w:t>
      </w:r>
      <w:r>
        <w:rPr>
          <w:rFonts w:hint="default" w:ascii="ＭＳ 明朝" w:hAnsi="ＭＳ 明朝" w:eastAsia="ＭＳ 明朝"/>
          <w:color w:val="000000"/>
        </w:rPr>
        <w:t>15</w:t>
      </w:r>
      <w:r>
        <w:rPr>
          <w:rFonts w:hint="eastAsia" w:ascii="ＭＳ 明朝" w:hAnsi="ＭＳ 明朝" w:eastAsia="ＭＳ 明朝"/>
          <w:color w:val="000000"/>
        </w:rPr>
        <w:t>号）による補助金の交付対象となる者は除く。）</w:t>
      </w:r>
    </w:p>
    <w:p>
      <w:pPr>
        <w:pStyle w:val="0"/>
        <w:spacing w:line="440" w:lineRule="atLeast"/>
        <w:ind w:left="440" w:hanging="220"/>
        <w:rPr>
          <w:rFonts w:hint="default" w:ascii="ＭＳ 明朝" w:hAnsi="ＭＳ 明朝" w:eastAsia="ＭＳ 明朝"/>
          <w:color w:val="000000"/>
        </w:rPr>
      </w:pPr>
      <w:r>
        <w:rPr>
          <w:rFonts w:hint="default" w:ascii="ＭＳ 明朝" w:hAnsi="ＭＳ 明朝" w:eastAsia="ＭＳ 明朝"/>
          <w:color w:val="000000"/>
        </w:rPr>
        <w:t>(4)</w:t>
      </w:r>
      <w:r>
        <w:rPr>
          <w:rFonts w:hint="eastAsia" w:ascii="ＭＳ 明朝" w:hAnsi="ＭＳ 明朝" w:eastAsia="ＭＳ 明朝"/>
          <w:color w:val="000000"/>
        </w:rPr>
        <w:t>　前３号に掲げるもののほか、市長が特に必要と認める者</w:t>
      </w:r>
    </w:p>
    <w:p>
      <w:pPr>
        <w:pStyle w:val="0"/>
        <w:spacing w:line="440" w:lineRule="atLeast"/>
        <w:ind w:left="220"/>
        <w:rPr>
          <w:rFonts w:hint="default" w:ascii="ＭＳ 明朝" w:hAnsi="ＭＳ 明朝" w:eastAsia="ＭＳ 明朝"/>
          <w:color w:val="000000"/>
        </w:rPr>
      </w:pPr>
      <w:r>
        <w:rPr>
          <w:rFonts w:hint="eastAsia" w:ascii="ＭＳ 明朝" w:hAnsi="ＭＳ 明朝" w:eastAsia="ＭＳ 明朝"/>
          <w:color w:val="000000"/>
        </w:rPr>
        <w:t>（激励金の額等）</w:t>
      </w:r>
    </w:p>
    <w:p>
      <w:pPr>
        <w:pStyle w:val="0"/>
        <w:spacing w:line="440" w:lineRule="atLeast"/>
        <w:ind w:left="220" w:hanging="220"/>
        <w:rPr>
          <w:rFonts w:hint="default" w:ascii="ＭＳ 明朝" w:hAnsi="ＭＳ 明朝" w:eastAsia="ＭＳ 明朝"/>
          <w:color w:val="000000"/>
        </w:rPr>
      </w:pPr>
      <w:r>
        <w:rPr>
          <w:rFonts w:hint="eastAsia" w:ascii="ＭＳ 明朝" w:hAnsi="ＭＳ 明朝" w:eastAsia="ＭＳ 明朝"/>
          <w:color w:val="000000"/>
        </w:rPr>
        <w:t>第４条　激励金の額は、別表に掲げるとおりとする。</w:t>
      </w:r>
    </w:p>
    <w:p>
      <w:pPr>
        <w:pStyle w:val="0"/>
        <w:spacing w:line="440" w:lineRule="atLeast"/>
        <w:ind w:left="220" w:hanging="220"/>
        <w:rPr>
          <w:rFonts w:hint="default" w:ascii="ＭＳ 明朝" w:hAnsi="ＭＳ 明朝" w:eastAsia="ＭＳ 明朝"/>
          <w:color w:val="000000"/>
        </w:rPr>
      </w:pPr>
      <w:r>
        <w:rPr>
          <w:rFonts w:hint="eastAsia" w:ascii="ＭＳ 明朝" w:hAnsi="ＭＳ 明朝" w:eastAsia="ＭＳ 明朝"/>
          <w:color w:val="000000"/>
        </w:rPr>
        <w:t>２　前項に定めるもののほか、市長が特に必要と認める場合については、市長が別に定める額により激励金を交付するものとする。</w:t>
      </w:r>
    </w:p>
    <w:p>
      <w:pPr>
        <w:pStyle w:val="0"/>
        <w:spacing w:line="440" w:lineRule="atLeast"/>
        <w:ind w:left="220" w:hanging="220"/>
        <w:rPr>
          <w:rFonts w:hint="default" w:ascii="ＭＳ 明朝" w:hAnsi="ＭＳ 明朝" w:eastAsia="ＭＳ 明朝"/>
          <w:color w:val="000000"/>
        </w:rPr>
      </w:pPr>
      <w:r>
        <w:rPr>
          <w:rFonts w:hint="eastAsia" w:ascii="ＭＳ 明朝" w:hAnsi="ＭＳ 明朝" w:eastAsia="ＭＳ 明朝"/>
          <w:color w:val="000000"/>
        </w:rPr>
        <w:t>３　激励金の交付は、一の交付対象者につき一の年度内に３回限りとする。</w:t>
      </w:r>
    </w:p>
    <w:p>
      <w:pPr>
        <w:pStyle w:val="0"/>
        <w:spacing w:line="440" w:lineRule="atLeast"/>
        <w:ind w:left="220"/>
        <w:rPr>
          <w:rFonts w:hint="default" w:ascii="ＭＳ 明朝" w:hAnsi="ＭＳ 明朝" w:eastAsia="ＭＳ 明朝"/>
          <w:color w:val="000000"/>
        </w:rPr>
      </w:pPr>
      <w:r>
        <w:rPr>
          <w:rFonts w:hint="eastAsia" w:ascii="ＭＳ 明朝" w:hAnsi="ＭＳ 明朝" w:eastAsia="ＭＳ 明朝"/>
          <w:color w:val="000000"/>
        </w:rPr>
        <w:t>（交付の申請）</w:t>
      </w:r>
    </w:p>
    <w:p>
      <w:pPr>
        <w:pStyle w:val="0"/>
        <w:spacing w:line="440" w:lineRule="atLeast"/>
        <w:ind w:left="220" w:hanging="220"/>
        <w:rPr>
          <w:rFonts w:hint="default" w:ascii="ＭＳ 明朝" w:hAnsi="ＭＳ 明朝" w:eastAsia="ＭＳ 明朝"/>
          <w:color w:val="000000"/>
        </w:rPr>
      </w:pPr>
      <w:r>
        <w:rPr>
          <w:rFonts w:hint="eastAsia" w:ascii="ＭＳ 明朝" w:hAnsi="ＭＳ 明朝" w:eastAsia="ＭＳ 明朝"/>
          <w:color w:val="000000"/>
        </w:rPr>
        <w:t>第５条　激励金の交付を受けようとする選手は、東御市全国大会等出場激励金交付申請書（様式第１号）に全国大会等への出場資格を証する書類、全国大会等の実施要領等を添えて市長に提出するものとする。</w:t>
      </w:r>
    </w:p>
    <w:p>
      <w:pPr>
        <w:pStyle w:val="0"/>
        <w:spacing w:line="440" w:lineRule="atLeast"/>
        <w:ind w:left="220"/>
        <w:rPr>
          <w:rFonts w:hint="default" w:ascii="ＭＳ 明朝" w:hAnsi="ＭＳ 明朝" w:eastAsia="ＭＳ 明朝"/>
          <w:color w:val="000000"/>
        </w:rPr>
      </w:pPr>
      <w:r>
        <w:rPr>
          <w:rFonts w:hint="eastAsia" w:ascii="ＭＳ 明朝" w:hAnsi="ＭＳ 明朝" w:eastAsia="ＭＳ 明朝"/>
          <w:color w:val="000000"/>
        </w:rPr>
        <w:t>（交付の決定）</w:t>
      </w:r>
    </w:p>
    <w:p>
      <w:pPr>
        <w:pStyle w:val="0"/>
        <w:spacing w:line="440" w:lineRule="atLeast"/>
        <w:ind w:left="220" w:hanging="220"/>
        <w:rPr>
          <w:rFonts w:hint="default" w:ascii="ＭＳ 明朝" w:hAnsi="ＭＳ 明朝" w:eastAsia="ＭＳ 明朝"/>
          <w:color w:val="000000"/>
        </w:rPr>
      </w:pPr>
      <w:r>
        <w:rPr>
          <w:rFonts w:hint="eastAsia" w:ascii="ＭＳ 明朝" w:hAnsi="ＭＳ 明朝" w:eastAsia="ＭＳ 明朝"/>
          <w:color w:val="000000"/>
        </w:rPr>
        <w:t>第６条　市長は、前条の申請があった場合は、その内容を審査し、激励金の交付を決定したときは、東御市全国大会等出場激励金交付決定通知書（様式第２号）により、申請者に通知するものとする。</w:t>
      </w:r>
    </w:p>
    <w:p>
      <w:pPr>
        <w:pStyle w:val="0"/>
        <w:spacing w:line="440" w:lineRule="atLeast"/>
        <w:ind w:left="220"/>
        <w:rPr>
          <w:rFonts w:hint="default" w:ascii="ＭＳ 明朝" w:hAnsi="ＭＳ 明朝" w:eastAsia="ＭＳ 明朝"/>
          <w:color w:val="000000"/>
        </w:rPr>
      </w:pPr>
      <w:r>
        <w:rPr>
          <w:rFonts w:hint="eastAsia" w:ascii="ＭＳ 明朝" w:hAnsi="ＭＳ 明朝" w:eastAsia="ＭＳ 明朝"/>
          <w:color w:val="000000"/>
        </w:rPr>
        <w:t>（激励金の返還）</w:t>
      </w:r>
    </w:p>
    <w:p>
      <w:pPr>
        <w:pStyle w:val="0"/>
        <w:spacing w:line="440" w:lineRule="atLeast"/>
        <w:ind w:left="220" w:hanging="220"/>
        <w:rPr>
          <w:rFonts w:hint="default" w:ascii="ＭＳ 明朝" w:hAnsi="ＭＳ 明朝" w:eastAsia="ＭＳ 明朝"/>
          <w:color w:val="000000"/>
        </w:rPr>
      </w:pPr>
      <w:r>
        <w:rPr>
          <w:rFonts w:hint="eastAsia" w:ascii="ＭＳ 明朝" w:hAnsi="ＭＳ 明朝" w:eastAsia="ＭＳ 明朝"/>
          <w:color w:val="000000"/>
        </w:rPr>
        <w:t>第７条　市長は、激励金の交付を受けた選手が次の各号のいずれかに該当するときは、当該激励金の返還を求めるものとする。</w:t>
      </w:r>
    </w:p>
    <w:p>
      <w:pPr>
        <w:pStyle w:val="0"/>
        <w:spacing w:line="440" w:lineRule="atLeast"/>
        <w:ind w:left="440" w:hanging="220"/>
        <w:rPr>
          <w:rFonts w:hint="default" w:ascii="ＭＳ 明朝" w:hAnsi="ＭＳ 明朝" w:eastAsia="ＭＳ 明朝"/>
          <w:color w:val="000000"/>
        </w:rPr>
      </w:pPr>
      <w:r>
        <w:rPr>
          <w:rFonts w:hint="default" w:ascii="ＭＳ 明朝" w:hAnsi="ＭＳ 明朝" w:eastAsia="ＭＳ 明朝"/>
          <w:color w:val="000000"/>
        </w:rPr>
        <w:t>(1)</w:t>
      </w:r>
      <w:r>
        <w:rPr>
          <w:rFonts w:hint="eastAsia" w:ascii="ＭＳ 明朝" w:hAnsi="ＭＳ 明朝" w:eastAsia="ＭＳ 明朝"/>
          <w:color w:val="000000"/>
        </w:rPr>
        <w:t>　出場する全国大会等が中止となったとき。</w:t>
      </w:r>
    </w:p>
    <w:p>
      <w:pPr>
        <w:pStyle w:val="0"/>
        <w:spacing w:line="440" w:lineRule="atLeast"/>
        <w:ind w:left="440" w:hanging="220"/>
        <w:rPr>
          <w:rFonts w:hint="default" w:ascii="ＭＳ 明朝" w:hAnsi="ＭＳ 明朝" w:eastAsia="ＭＳ 明朝"/>
          <w:color w:val="000000"/>
        </w:rPr>
      </w:pPr>
      <w:r>
        <w:rPr>
          <w:rFonts w:hint="default" w:ascii="ＭＳ 明朝" w:hAnsi="ＭＳ 明朝" w:eastAsia="ＭＳ 明朝"/>
          <w:color w:val="000000"/>
        </w:rPr>
        <w:t>(2)</w:t>
      </w:r>
      <w:r>
        <w:rPr>
          <w:rFonts w:hint="eastAsia" w:ascii="ＭＳ 明朝" w:hAnsi="ＭＳ 明朝" w:eastAsia="ＭＳ 明朝"/>
          <w:color w:val="000000"/>
        </w:rPr>
        <w:t>　出場する全国大会等への出場を辞退し、又は取り消されたとき。</w:t>
      </w:r>
    </w:p>
    <w:p>
      <w:pPr>
        <w:pStyle w:val="0"/>
        <w:spacing w:line="440" w:lineRule="atLeast"/>
        <w:ind w:left="440" w:hanging="220"/>
        <w:rPr>
          <w:rFonts w:hint="default" w:ascii="ＭＳ 明朝" w:hAnsi="ＭＳ 明朝" w:eastAsia="ＭＳ 明朝"/>
          <w:color w:val="000000"/>
        </w:rPr>
      </w:pPr>
      <w:r>
        <w:rPr>
          <w:rFonts w:hint="default" w:ascii="ＭＳ 明朝" w:hAnsi="ＭＳ 明朝" w:eastAsia="ＭＳ 明朝"/>
          <w:color w:val="000000"/>
        </w:rPr>
        <w:t>(3)</w:t>
      </w:r>
      <w:r>
        <w:rPr>
          <w:rFonts w:hint="eastAsia" w:ascii="ＭＳ 明朝" w:hAnsi="ＭＳ 明朝" w:eastAsia="ＭＳ 明朝"/>
          <w:color w:val="000000"/>
        </w:rPr>
        <w:t>　偽りその他不正の手段により激励金の交付を受けたとき。</w:t>
      </w:r>
    </w:p>
    <w:p>
      <w:pPr>
        <w:pStyle w:val="0"/>
        <w:spacing w:line="440" w:lineRule="atLeast"/>
        <w:ind w:left="220"/>
        <w:rPr>
          <w:rFonts w:hint="default" w:ascii="ＭＳ 明朝" w:hAnsi="ＭＳ 明朝" w:eastAsia="ＭＳ 明朝"/>
          <w:color w:val="000000"/>
        </w:rPr>
      </w:pPr>
      <w:r>
        <w:rPr>
          <w:rFonts w:hint="eastAsia" w:ascii="ＭＳ 明朝" w:hAnsi="ＭＳ 明朝" w:eastAsia="ＭＳ 明朝"/>
          <w:color w:val="000000"/>
        </w:rPr>
        <w:t>（補則）</w:t>
      </w:r>
    </w:p>
    <w:p>
      <w:pPr>
        <w:pStyle w:val="0"/>
        <w:spacing w:line="440" w:lineRule="atLeast"/>
        <w:ind w:left="220" w:hanging="220"/>
        <w:rPr>
          <w:rFonts w:hint="default" w:ascii="ＭＳ 明朝" w:hAnsi="ＭＳ 明朝" w:eastAsia="ＭＳ 明朝"/>
          <w:color w:val="000000"/>
        </w:rPr>
      </w:pPr>
      <w:r>
        <w:rPr>
          <w:rFonts w:hint="eastAsia" w:ascii="ＭＳ 明朝" w:hAnsi="ＭＳ 明朝" w:eastAsia="ＭＳ 明朝"/>
          <w:color w:val="000000"/>
        </w:rPr>
        <w:t>第８条　この告示に定めるもののほか、必要な事項は市長が別に定める。</w:t>
      </w:r>
    </w:p>
    <w:p>
      <w:pPr>
        <w:pStyle w:val="0"/>
        <w:spacing w:line="440" w:lineRule="atLeast"/>
        <w:ind w:left="660"/>
        <w:rPr>
          <w:rFonts w:hint="default" w:ascii="ＭＳ 明朝" w:hAnsi="ＭＳ 明朝" w:eastAsia="ＭＳ 明朝"/>
          <w:color w:val="000000"/>
        </w:rPr>
      </w:pPr>
      <w:r>
        <w:rPr>
          <w:rFonts w:hint="eastAsia" w:ascii="ＭＳ 明朝" w:hAnsi="ＭＳ 明朝" w:eastAsia="ＭＳ 明朝"/>
          <w:color w:val="000000"/>
        </w:rPr>
        <w:t>附　則</w:t>
      </w:r>
    </w:p>
    <w:p>
      <w:pPr>
        <w:pStyle w:val="0"/>
        <w:spacing w:line="440" w:lineRule="atLeast"/>
        <w:ind w:firstLine="220"/>
        <w:rPr>
          <w:rFonts w:hint="default" w:ascii="ＭＳ 明朝" w:hAnsi="ＭＳ 明朝" w:eastAsia="ＭＳ 明朝"/>
          <w:color w:val="000000"/>
        </w:rPr>
      </w:pPr>
      <w:r>
        <w:rPr>
          <w:rFonts w:hint="eastAsia" w:ascii="ＭＳ 明朝" w:hAnsi="ＭＳ 明朝" w:eastAsia="ＭＳ 明朝"/>
          <w:color w:val="000000"/>
        </w:rPr>
        <w:t>この告示は、平成</w:t>
      </w:r>
      <w:r>
        <w:rPr>
          <w:rFonts w:hint="default" w:ascii="ＭＳ 明朝" w:hAnsi="ＭＳ 明朝" w:eastAsia="ＭＳ 明朝"/>
          <w:color w:val="000000"/>
        </w:rPr>
        <w:t>30</w:t>
      </w:r>
      <w:r>
        <w:rPr>
          <w:rFonts w:hint="eastAsia" w:ascii="ＭＳ 明朝" w:hAnsi="ＭＳ 明朝" w:eastAsia="ＭＳ 明朝"/>
          <w:color w:val="000000"/>
        </w:rPr>
        <w:t>年４月１日から施行する。</w:t>
      </w:r>
    </w:p>
    <w:p>
      <w:pPr>
        <w:pStyle w:val="0"/>
        <w:spacing w:line="440" w:lineRule="atLeast"/>
        <w:ind w:left="220" w:hanging="220"/>
        <w:rPr>
          <w:rFonts w:hint="default" w:ascii="ＭＳ 明朝" w:hAnsi="ＭＳ 明朝" w:eastAsia="ＭＳ 明朝"/>
          <w:color w:val="000000"/>
        </w:rPr>
      </w:pPr>
      <w:r>
        <w:rPr>
          <w:rFonts w:hint="eastAsia" w:ascii="ＭＳ 明朝" w:hAnsi="ＭＳ 明朝" w:eastAsia="ＭＳ 明朝"/>
          <w:color w:val="000000"/>
        </w:rPr>
        <w:t>別表（第４条関係）</w:t>
      </w:r>
    </w:p>
    <w:p>
      <w:pPr>
        <w:pStyle w:val="0"/>
        <w:spacing w:line="440" w:lineRule="atLeast"/>
        <w:ind w:left="440" w:hanging="220"/>
        <w:rPr>
          <w:rFonts w:hint="default" w:ascii="ＭＳ 明朝" w:hAnsi="ＭＳ 明朝" w:eastAsia="ＭＳ 明朝"/>
          <w:color w:val="000000"/>
        </w:rPr>
      </w:pPr>
      <w:r>
        <w:rPr>
          <w:rFonts w:hint="eastAsia" w:ascii="ＭＳ 明朝" w:hAnsi="ＭＳ 明朝" w:eastAsia="ＭＳ 明朝"/>
          <w:color w:val="000000"/>
        </w:rPr>
        <w:t>１　スポーツの全国大会等</w:t>
      </w:r>
    </w:p>
    <w:tbl>
      <w:tblPr>
        <w:tblStyle w:val="11"/>
        <w:tblW w:w="0" w:type="auto"/>
        <w:tblInd w:w="5" w:type="dxa"/>
        <w:tblLayout w:type="fixed"/>
        <w:tblCellMar>
          <w:top w:w="0" w:type="dxa"/>
          <w:left w:w="0" w:type="dxa"/>
          <w:bottom w:w="0" w:type="dxa"/>
          <w:right w:w="0" w:type="dxa"/>
        </w:tblCellMar>
        <w:tblLook w:firstRow="0" w:lastRow="0" w:firstColumn="0" w:lastColumn="0" w:noHBand="0" w:noVBand="0" w:val="0000"/>
      </w:tblPr>
      <w:tblGrid>
        <w:gridCol w:w="4030"/>
        <w:gridCol w:w="1881"/>
        <w:gridCol w:w="7524"/>
      </w:tblGrid>
      <w:tr>
        <w:trPr/>
        <w:tc>
          <w:tcPr>
            <w:tcW w:w="591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40" w:lineRule="atLeast"/>
              <w:jc w:val="center"/>
              <w:rPr>
                <w:rFonts w:hint="default" w:ascii="ＭＳ 明朝" w:hAnsi="ＭＳ 明朝" w:eastAsia="ＭＳ 明朝"/>
                <w:color w:val="000000"/>
              </w:rPr>
            </w:pPr>
            <w:r>
              <w:rPr>
                <w:rFonts w:hint="eastAsia" w:ascii="ＭＳ 明朝" w:hAnsi="ＭＳ 明朝" w:eastAsia="ＭＳ 明朝"/>
                <w:color w:val="000000"/>
              </w:rPr>
              <w:t>区分</w:t>
            </w:r>
          </w:p>
        </w:tc>
        <w:tc>
          <w:tcPr>
            <w:tcW w:w="7524"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pacing w:line="440" w:lineRule="atLeast"/>
              <w:jc w:val="center"/>
              <w:rPr>
                <w:rFonts w:hint="default" w:ascii="ＭＳ 明朝" w:hAnsi="ＭＳ 明朝" w:eastAsia="ＭＳ 明朝"/>
                <w:color w:val="000000"/>
              </w:rPr>
            </w:pPr>
            <w:r>
              <w:rPr>
                <w:rFonts w:hint="eastAsia" w:ascii="ＭＳ 明朝" w:hAnsi="ＭＳ 明朝" w:eastAsia="ＭＳ 明朝"/>
                <w:color w:val="000000"/>
              </w:rPr>
              <w:t>金額</w:t>
            </w:r>
          </w:p>
        </w:tc>
      </w:tr>
      <w:tr>
        <w:trPr/>
        <w:tc>
          <w:tcPr>
            <w:tcW w:w="5911"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40" w:lineRule="atLeast"/>
              <w:rPr>
                <w:rFonts w:hint="default" w:ascii="ＭＳ 明朝" w:hAnsi="ＭＳ 明朝" w:eastAsia="ＭＳ 明朝"/>
                <w:color w:val="000000"/>
              </w:rPr>
            </w:pPr>
            <w:r>
              <w:rPr>
                <w:rFonts w:hint="eastAsia" w:ascii="ＭＳ 明朝" w:hAnsi="ＭＳ 明朝" w:eastAsia="ＭＳ 明朝"/>
                <w:color w:val="000000"/>
              </w:rPr>
              <w:t>オリンピック競技大会及びパラリンピック競技大会</w:t>
            </w:r>
          </w:p>
        </w:tc>
        <w:tc>
          <w:tcPr>
            <w:tcW w:w="752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line="440" w:lineRule="atLeast"/>
              <w:rPr>
                <w:rFonts w:hint="default" w:ascii="ＭＳ 明朝" w:hAnsi="ＭＳ 明朝" w:eastAsia="ＭＳ 明朝"/>
                <w:color w:val="000000"/>
              </w:rPr>
            </w:pPr>
            <w:r>
              <w:rPr>
                <w:rFonts w:hint="eastAsia" w:ascii="ＭＳ 明朝" w:hAnsi="ＭＳ 明朝" w:eastAsia="ＭＳ 明朝"/>
                <w:color w:val="000000"/>
              </w:rPr>
              <w:t>選手１人につき</w:t>
            </w:r>
            <w:r>
              <w:rPr>
                <w:rFonts w:hint="default" w:ascii="ＭＳ 明朝" w:hAnsi="ＭＳ 明朝" w:eastAsia="ＭＳ 明朝"/>
                <w:color w:val="000000"/>
              </w:rPr>
              <w:t>100,000</w:t>
            </w:r>
            <w:r>
              <w:rPr>
                <w:rFonts w:hint="eastAsia" w:ascii="ＭＳ 明朝" w:hAnsi="ＭＳ 明朝" w:eastAsia="ＭＳ 明朝"/>
                <w:color w:val="000000"/>
              </w:rPr>
              <w:t>円とし、団体競技については、１団体</w:t>
            </w:r>
            <w:r>
              <w:rPr>
                <w:rFonts w:hint="default" w:ascii="ＭＳ 明朝" w:hAnsi="ＭＳ 明朝" w:eastAsia="ＭＳ 明朝"/>
                <w:color w:val="000000"/>
              </w:rPr>
              <w:t>1,000,000</w:t>
            </w:r>
            <w:r>
              <w:rPr>
                <w:rFonts w:hint="eastAsia" w:ascii="ＭＳ 明朝" w:hAnsi="ＭＳ 明朝" w:eastAsia="ＭＳ 明朝"/>
                <w:color w:val="000000"/>
              </w:rPr>
              <w:t>円を限度とする。</w:t>
            </w:r>
          </w:p>
        </w:tc>
      </w:tr>
      <w:tr>
        <w:trPr/>
        <w:tc>
          <w:tcPr>
            <w:tcW w:w="4030" w:type="dxa"/>
            <w:vMerge w:val="restar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40" w:lineRule="atLeast"/>
              <w:rPr>
                <w:rFonts w:hint="default" w:ascii="ＭＳ 明朝" w:hAnsi="ＭＳ 明朝" w:eastAsia="ＭＳ 明朝"/>
                <w:color w:val="000000"/>
              </w:rPr>
            </w:pPr>
            <w:r>
              <w:rPr>
                <w:rFonts w:hint="eastAsia" w:ascii="ＭＳ 明朝" w:hAnsi="ＭＳ 明朝" w:eastAsia="ＭＳ 明朝"/>
                <w:color w:val="000000"/>
              </w:rPr>
              <w:t>国際大会（オリンピック競技大会及びパラリンピック競技大会は除く。）</w:t>
            </w:r>
          </w:p>
        </w:tc>
        <w:tc>
          <w:tcPr>
            <w:tcW w:w="1881"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line="440" w:lineRule="atLeast"/>
              <w:rPr>
                <w:rFonts w:hint="default" w:ascii="ＭＳ 明朝" w:hAnsi="ＭＳ 明朝" w:eastAsia="ＭＳ 明朝"/>
                <w:color w:val="000000"/>
              </w:rPr>
            </w:pPr>
            <w:r>
              <w:rPr>
                <w:rFonts w:hint="eastAsia" w:ascii="ＭＳ 明朝" w:hAnsi="ＭＳ 明朝" w:eastAsia="ＭＳ 明朝"/>
                <w:color w:val="000000"/>
              </w:rPr>
              <w:t>国外会場</w:t>
            </w:r>
          </w:p>
        </w:tc>
        <w:tc>
          <w:tcPr>
            <w:tcW w:w="752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line="440" w:lineRule="atLeast"/>
              <w:rPr>
                <w:rFonts w:hint="default" w:ascii="ＭＳ 明朝" w:hAnsi="ＭＳ 明朝" w:eastAsia="ＭＳ 明朝"/>
                <w:color w:val="000000"/>
              </w:rPr>
            </w:pPr>
            <w:r>
              <w:rPr>
                <w:rFonts w:hint="eastAsia" w:ascii="ＭＳ 明朝" w:hAnsi="ＭＳ 明朝" w:eastAsia="ＭＳ 明朝"/>
                <w:color w:val="000000"/>
              </w:rPr>
              <w:t>選手１人につき</w:t>
            </w:r>
            <w:r>
              <w:rPr>
                <w:rFonts w:hint="default" w:ascii="ＭＳ 明朝" w:hAnsi="ＭＳ 明朝" w:eastAsia="ＭＳ 明朝"/>
                <w:color w:val="000000"/>
              </w:rPr>
              <w:t>30,000</w:t>
            </w:r>
            <w:r>
              <w:rPr>
                <w:rFonts w:hint="eastAsia" w:ascii="ＭＳ 明朝" w:hAnsi="ＭＳ 明朝" w:eastAsia="ＭＳ 明朝"/>
                <w:color w:val="000000"/>
              </w:rPr>
              <w:t>円とし、団体競技については、１団体</w:t>
            </w:r>
            <w:r>
              <w:rPr>
                <w:rFonts w:hint="default" w:ascii="ＭＳ 明朝" w:hAnsi="ＭＳ 明朝" w:eastAsia="ＭＳ 明朝"/>
                <w:color w:val="000000"/>
              </w:rPr>
              <w:t>600,000</w:t>
            </w:r>
            <w:r>
              <w:rPr>
                <w:rFonts w:hint="eastAsia" w:ascii="ＭＳ 明朝" w:hAnsi="ＭＳ 明朝" w:eastAsia="ＭＳ 明朝"/>
                <w:color w:val="000000"/>
              </w:rPr>
              <w:t>円を限度とする。</w:t>
            </w:r>
          </w:p>
        </w:tc>
      </w:tr>
      <w:tr>
        <w:trPr/>
        <w:tc>
          <w:tcPr>
            <w:tcW w:w="403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24"/>
              </w:rPr>
            </w:pPr>
          </w:p>
        </w:tc>
        <w:tc>
          <w:tcPr>
            <w:tcW w:w="1881"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line="440" w:lineRule="atLeast"/>
              <w:rPr>
                <w:rFonts w:hint="default" w:ascii="ＭＳ 明朝" w:hAnsi="ＭＳ 明朝" w:eastAsia="ＭＳ 明朝"/>
                <w:color w:val="000000"/>
              </w:rPr>
            </w:pPr>
            <w:r>
              <w:rPr>
                <w:rFonts w:hint="eastAsia" w:ascii="ＭＳ 明朝" w:hAnsi="ＭＳ 明朝" w:eastAsia="ＭＳ 明朝"/>
                <w:color w:val="000000"/>
              </w:rPr>
              <w:t>国内会場</w:t>
            </w:r>
          </w:p>
        </w:tc>
        <w:tc>
          <w:tcPr>
            <w:tcW w:w="752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line="440" w:lineRule="atLeast"/>
              <w:rPr>
                <w:rFonts w:hint="default" w:ascii="ＭＳ 明朝" w:hAnsi="ＭＳ 明朝" w:eastAsia="ＭＳ 明朝"/>
                <w:color w:val="000000"/>
              </w:rPr>
            </w:pPr>
            <w:r>
              <w:rPr>
                <w:rFonts w:hint="eastAsia" w:ascii="ＭＳ 明朝" w:hAnsi="ＭＳ 明朝" w:eastAsia="ＭＳ 明朝"/>
                <w:color w:val="000000"/>
              </w:rPr>
              <w:t>選手１人につき</w:t>
            </w:r>
            <w:r>
              <w:rPr>
                <w:rFonts w:hint="default" w:ascii="ＭＳ 明朝" w:hAnsi="ＭＳ 明朝" w:eastAsia="ＭＳ 明朝"/>
                <w:color w:val="000000"/>
              </w:rPr>
              <w:t>20,000</w:t>
            </w:r>
            <w:r>
              <w:rPr>
                <w:rFonts w:hint="eastAsia" w:ascii="ＭＳ 明朝" w:hAnsi="ＭＳ 明朝" w:eastAsia="ＭＳ 明朝"/>
                <w:color w:val="000000"/>
              </w:rPr>
              <w:t>円とし、団体競技については、１団体</w:t>
            </w:r>
            <w:r>
              <w:rPr>
                <w:rFonts w:hint="default" w:ascii="ＭＳ 明朝" w:hAnsi="ＭＳ 明朝" w:eastAsia="ＭＳ 明朝"/>
                <w:color w:val="000000"/>
              </w:rPr>
              <w:t>400,000</w:t>
            </w:r>
            <w:r>
              <w:rPr>
                <w:rFonts w:hint="eastAsia" w:ascii="ＭＳ 明朝" w:hAnsi="ＭＳ 明朝" w:eastAsia="ＭＳ 明朝"/>
                <w:color w:val="000000"/>
              </w:rPr>
              <w:t>円を限度とする。</w:t>
            </w:r>
          </w:p>
        </w:tc>
      </w:tr>
      <w:tr>
        <w:trPr/>
        <w:tc>
          <w:tcPr>
            <w:tcW w:w="5911"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40" w:lineRule="atLeast"/>
              <w:rPr>
                <w:rFonts w:hint="default" w:ascii="ＭＳ 明朝" w:hAnsi="ＭＳ 明朝" w:eastAsia="ＭＳ 明朝"/>
                <w:color w:val="000000"/>
              </w:rPr>
            </w:pPr>
            <w:r>
              <w:rPr>
                <w:rFonts w:hint="eastAsia" w:ascii="ＭＳ 明朝" w:hAnsi="ＭＳ 明朝" w:eastAsia="ＭＳ 明朝"/>
                <w:color w:val="000000"/>
              </w:rPr>
              <w:t>全国大会</w:t>
            </w:r>
          </w:p>
        </w:tc>
        <w:tc>
          <w:tcPr>
            <w:tcW w:w="752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line="440" w:lineRule="atLeast"/>
              <w:rPr>
                <w:rFonts w:hint="default" w:ascii="ＭＳ 明朝" w:hAnsi="ＭＳ 明朝" w:eastAsia="ＭＳ 明朝"/>
                <w:color w:val="000000"/>
              </w:rPr>
            </w:pPr>
            <w:r>
              <w:rPr>
                <w:rFonts w:hint="eastAsia" w:ascii="ＭＳ 明朝" w:hAnsi="ＭＳ 明朝" w:eastAsia="ＭＳ 明朝"/>
                <w:color w:val="000000"/>
              </w:rPr>
              <w:t>選手１人につき</w:t>
            </w:r>
            <w:r>
              <w:rPr>
                <w:rFonts w:hint="default" w:ascii="ＭＳ 明朝" w:hAnsi="ＭＳ 明朝" w:eastAsia="ＭＳ 明朝"/>
                <w:color w:val="000000"/>
              </w:rPr>
              <w:t>5,000</w:t>
            </w:r>
            <w:r>
              <w:rPr>
                <w:rFonts w:hint="eastAsia" w:ascii="ＭＳ 明朝" w:hAnsi="ＭＳ 明朝" w:eastAsia="ＭＳ 明朝"/>
                <w:color w:val="000000"/>
              </w:rPr>
              <w:t>円とし、団体競技については、１団体</w:t>
            </w:r>
            <w:r>
              <w:rPr>
                <w:rFonts w:hint="default" w:ascii="ＭＳ 明朝" w:hAnsi="ＭＳ 明朝" w:eastAsia="ＭＳ 明朝"/>
                <w:color w:val="000000"/>
              </w:rPr>
              <w:t>100,000</w:t>
            </w:r>
            <w:r>
              <w:rPr>
                <w:rFonts w:hint="eastAsia" w:ascii="ＭＳ 明朝" w:hAnsi="ＭＳ 明朝" w:eastAsia="ＭＳ 明朝"/>
                <w:color w:val="000000"/>
              </w:rPr>
              <w:t>円を限度とする。</w:t>
            </w:r>
          </w:p>
        </w:tc>
      </w:tr>
      <w:tr>
        <w:trPr/>
        <w:tc>
          <w:tcPr>
            <w:tcW w:w="5911"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40" w:lineRule="atLeast"/>
              <w:rPr>
                <w:rFonts w:hint="default" w:ascii="ＭＳ 明朝" w:hAnsi="ＭＳ 明朝" w:eastAsia="ＭＳ 明朝"/>
                <w:color w:val="000000"/>
              </w:rPr>
            </w:pPr>
            <w:r>
              <w:rPr>
                <w:rFonts w:hint="eastAsia" w:ascii="ＭＳ 明朝" w:hAnsi="ＭＳ 明朝" w:eastAsia="ＭＳ 明朝"/>
                <w:color w:val="000000"/>
              </w:rPr>
              <w:t>北信越地区を超えて開催される大会で、最高位の大会が全国大会未満の場合</w:t>
            </w:r>
          </w:p>
        </w:tc>
        <w:tc>
          <w:tcPr>
            <w:tcW w:w="752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line="440" w:lineRule="atLeast"/>
              <w:rPr>
                <w:rFonts w:hint="default" w:ascii="ＭＳ 明朝" w:hAnsi="ＭＳ 明朝" w:eastAsia="ＭＳ 明朝"/>
                <w:color w:val="000000"/>
              </w:rPr>
            </w:pPr>
            <w:r>
              <w:rPr>
                <w:rFonts w:hint="eastAsia" w:ascii="ＭＳ 明朝" w:hAnsi="ＭＳ 明朝" w:eastAsia="ＭＳ 明朝"/>
                <w:color w:val="000000"/>
              </w:rPr>
              <w:t>選手１人につき</w:t>
            </w:r>
            <w:r>
              <w:rPr>
                <w:rFonts w:hint="default" w:ascii="ＭＳ 明朝" w:hAnsi="ＭＳ 明朝" w:eastAsia="ＭＳ 明朝"/>
                <w:color w:val="000000"/>
              </w:rPr>
              <w:t>3,000</w:t>
            </w:r>
            <w:r>
              <w:rPr>
                <w:rFonts w:hint="eastAsia" w:ascii="ＭＳ 明朝" w:hAnsi="ＭＳ 明朝" w:eastAsia="ＭＳ 明朝"/>
                <w:color w:val="000000"/>
              </w:rPr>
              <w:t>円とし、団体競技については、１団体</w:t>
            </w:r>
            <w:r>
              <w:rPr>
                <w:rFonts w:hint="default" w:ascii="ＭＳ 明朝" w:hAnsi="ＭＳ 明朝" w:eastAsia="ＭＳ 明朝"/>
                <w:color w:val="000000"/>
              </w:rPr>
              <w:t>60,000</w:t>
            </w:r>
            <w:r>
              <w:rPr>
                <w:rFonts w:hint="eastAsia" w:ascii="ＭＳ 明朝" w:hAnsi="ＭＳ 明朝" w:eastAsia="ＭＳ 明朝"/>
                <w:color w:val="000000"/>
              </w:rPr>
              <w:t>円を限度とする。</w:t>
            </w:r>
          </w:p>
        </w:tc>
      </w:tr>
    </w:tbl>
    <w:p>
      <w:pPr>
        <w:pStyle w:val="0"/>
        <w:spacing w:line="440" w:lineRule="atLeast"/>
        <w:ind w:left="440" w:hanging="220"/>
        <w:rPr>
          <w:rFonts w:hint="default" w:ascii="ＭＳ 明朝" w:hAnsi="ＭＳ 明朝" w:eastAsia="ＭＳ 明朝"/>
          <w:color w:val="000000"/>
        </w:rPr>
      </w:pPr>
      <w:r>
        <w:rPr>
          <w:rFonts w:hint="eastAsia" w:ascii="ＭＳ 明朝" w:hAnsi="ＭＳ 明朝" w:eastAsia="ＭＳ 明朝"/>
          <w:color w:val="000000"/>
        </w:rPr>
        <w:t>２　芸術文化の全国大会等</w:t>
      </w:r>
    </w:p>
    <w:p>
      <w:pPr>
        <w:pStyle w:val="0"/>
        <w:spacing w:line="440" w:lineRule="atLeast"/>
        <w:ind w:left="440" w:firstLine="220"/>
        <w:rPr>
          <w:rFonts w:hint="default" w:ascii="ＭＳ 明朝" w:hAnsi="ＭＳ 明朝" w:eastAsia="ＭＳ 明朝"/>
          <w:color w:val="000000"/>
        </w:rPr>
      </w:pPr>
      <w:r>
        <w:rPr>
          <w:rFonts w:hint="eastAsia" w:ascii="ＭＳ 明朝" w:hAnsi="ＭＳ 明朝" w:eastAsia="ＭＳ 明朝"/>
          <w:color w:val="000000"/>
        </w:rPr>
        <w:t>選手１人につき</w:t>
      </w:r>
      <w:r>
        <w:rPr>
          <w:rFonts w:hint="default" w:ascii="ＭＳ 明朝" w:hAnsi="ＭＳ 明朝" w:eastAsia="ＭＳ 明朝"/>
          <w:color w:val="000000"/>
        </w:rPr>
        <w:t>5,000</w:t>
      </w:r>
      <w:r>
        <w:rPr>
          <w:rFonts w:hint="eastAsia" w:ascii="ＭＳ 明朝" w:hAnsi="ＭＳ 明朝" w:eastAsia="ＭＳ 明朝"/>
          <w:color w:val="000000"/>
        </w:rPr>
        <w:t>円とし、団体競技については、１団体</w:t>
      </w:r>
      <w:r>
        <w:rPr>
          <w:rFonts w:hint="default" w:ascii="ＭＳ 明朝" w:hAnsi="ＭＳ 明朝" w:eastAsia="ＭＳ 明朝"/>
          <w:color w:val="000000"/>
        </w:rPr>
        <w:t>100,000</w:t>
      </w:r>
      <w:r>
        <w:rPr>
          <w:rFonts w:hint="eastAsia" w:ascii="ＭＳ 明朝" w:hAnsi="ＭＳ 明朝" w:eastAsia="ＭＳ 明朝"/>
          <w:color w:val="000000"/>
        </w:rPr>
        <w:t>円を限度とする。</w:t>
      </w:r>
    </w:p>
    <w:p>
      <w:pPr>
        <w:rPr>
          <w:rFonts w:hint="default"/>
          <w:sz w:val="24"/>
        </w:rPr>
        <w:sectPr>
          <w:footerReference r:id="rId5" w:type="default"/>
          <w:pgSz w:w="16837" w:h="11905" w:orient="landscape"/>
          <w:pgMar w:top="1417" w:right="1700" w:bottom="1417" w:left="1700" w:header="566" w:footer="566" w:gutter="0"/>
          <w:cols w:space="720"/>
          <w:noEndnote w:val="1"/>
          <w:textDirection w:val="lrTb"/>
          <w:docGrid w:type="linesAndChars" w:linePitch="393" w:charSpace="-819"/>
        </w:sectPr>
      </w:pPr>
    </w:p>
    <w:p>
      <w:pPr>
        <w:pStyle w:val="0"/>
        <w:spacing w:line="440" w:lineRule="atLeast"/>
        <w:jc w:val="center"/>
        <w:rPr>
          <w:rFonts w:hint="default" w:ascii="ＭＳ 明朝" w:hAnsi="ＭＳ 明朝" w:eastAsia="ＭＳ 明朝"/>
          <w:color w:val="000000"/>
        </w:rPr>
      </w:pPr>
      <w:r>
        <w:rPr>
          <w:rFonts w:hint="eastAsia" w:ascii="ＭＳ 明朝" w:hAnsi="ＭＳ 明朝" w:eastAsia="ＭＳ 明朝"/>
          <w:color w:val="000000"/>
        </w:rPr>
        <w:drawing>
          <wp:inline distT="0" distB="0" distL="0" distR="0">
            <wp:extent cx="3952875" cy="5743575"/>
            <wp:effectExtent l="0" t="0" r="0" b="0"/>
            <wp:docPr id="1026" name="Picture 1"/>
            <a:graphic xmlns:a="http://schemas.openxmlformats.org/drawingml/2006/main">
              <a:graphicData uri="http://schemas.openxmlformats.org/drawingml/2006/picture">
                <pic:pic xmlns:pic="http://schemas.openxmlformats.org/drawingml/2006/picture">
                  <pic:nvPicPr>
                    <pic:cNvPr id="1026" name="Picture 1"/>
                    <pic:cNvPicPr>
                      <a:picLocks noChangeAspect="1" noChangeArrowheads="1"/>
                    </pic:cNvPicPr>
                  </pic:nvPicPr>
                  <pic:blipFill>
                    <a:blip r:embed="rId7"/>
                    <a:stretch>
                      <a:fillRect/>
                    </a:stretch>
                  </pic:blipFill>
                  <pic:spPr>
                    <a:xfrm>
                      <a:off x="0" y="0"/>
                      <a:ext cx="3952875" cy="5743575"/>
                    </a:xfrm>
                    <a:prstGeom prst="rect">
                      <a:avLst/>
                    </a:prstGeom>
                    <a:noFill/>
                    <a:ln>
                      <a:noFill/>
                    </a:ln>
                  </pic:spPr>
                </pic:pic>
              </a:graphicData>
            </a:graphic>
          </wp:inline>
        </w:drawing>
      </w:r>
    </w:p>
    <w:p>
      <w:pPr>
        <w:rPr>
          <w:rFonts w:hint="default"/>
          <w:sz w:val="24"/>
        </w:rPr>
        <w:sectPr>
          <w:footerReference r:id="rId6" w:type="default"/>
          <w:pgSz w:w="16837" w:h="11905" w:orient="landscape"/>
          <w:pgMar w:top="1417" w:right="1700" w:bottom="1417" w:left="1700" w:header="566" w:footer="566" w:gutter="0"/>
          <w:cols w:space="720"/>
          <w:noEndnote w:val="1"/>
          <w:textDirection w:val="lrTb"/>
          <w:docGrid w:type="linesAndChars" w:linePitch="393" w:charSpace="-819"/>
        </w:sectPr>
      </w:pPr>
    </w:p>
    <w:p>
      <w:pPr>
        <w:pStyle w:val="0"/>
        <w:spacing w:line="440" w:lineRule="atLeast"/>
        <w:jc w:val="center"/>
        <w:rPr>
          <w:rFonts w:hint="default" w:ascii="ＭＳ 明朝" w:hAnsi="ＭＳ 明朝" w:eastAsia="ＭＳ 明朝"/>
          <w:color w:val="000000"/>
        </w:rPr>
      </w:pPr>
      <w:r>
        <w:rPr>
          <w:rFonts w:hint="eastAsia" w:ascii="ＭＳ 明朝" w:hAnsi="ＭＳ 明朝" w:eastAsia="ＭＳ 明朝"/>
          <w:color w:val="000000"/>
        </w:rPr>
        <w:drawing>
          <wp:inline distT="0" distB="0" distL="0" distR="0">
            <wp:extent cx="3952875" cy="5743575"/>
            <wp:effectExtent l="0" t="0" r="0" b="0"/>
            <wp:docPr id="1027" name="Picture 2"/>
            <a:graphic xmlns:a="http://schemas.openxmlformats.org/drawingml/2006/main">
              <a:graphicData uri="http://schemas.openxmlformats.org/drawingml/2006/picture">
                <pic:pic xmlns:pic="http://schemas.openxmlformats.org/drawingml/2006/picture">
                  <pic:nvPicPr>
                    <pic:cNvPr id="1027" name="Picture 2"/>
                    <pic:cNvPicPr>
                      <a:picLocks noChangeAspect="1" noChangeArrowheads="1"/>
                    </pic:cNvPicPr>
                  </pic:nvPicPr>
                  <pic:blipFill>
                    <a:blip r:embed="rId9"/>
                    <a:stretch>
                      <a:fillRect/>
                    </a:stretch>
                  </pic:blipFill>
                  <pic:spPr>
                    <a:xfrm>
                      <a:off x="0" y="0"/>
                      <a:ext cx="3952875" cy="5743575"/>
                    </a:xfrm>
                    <a:prstGeom prst="rect">
                      <a:avLst/>
                    </a:prstGeom>
                    <a:noFill/>
                    <a:ln>
                      <a:noFill/>
                    </a:ln>
                  </pic:spPr>
                </pic:pic>
              </a:graphicData>
            </a:graphic>
          </wp:inline>
        </w:drawing>
      </w:r>
      <w:bookmarkStart w:id="0" w:name="last"/>
      <w:bookmarkEnd w:id="0"/>
      <w:bookmarkStart w:id="1" w:name="_GoBack"/>
      <w:bookmarkEnd w:id="1"/>
    </w:p>
    <w:sectPr>
      <w:footerReference r:id="rId8" w:type="default"/>
      <w:pgSz w:w="16837" w:h="11905" w:orient="landscape"/>
      <w:pgMar w:top="1417" w:right="1700" w:bottom="1417" w:left="1700" w:header="566" w:footer="566" w:gutter="0"/>
      <w:cols w:space="720"/>
      <w:noEndnote w:val="1"/>
      <w:textDirection w:val="lrTb"/>
      <w:docGrid w:type="linesAndChars" w:linePitch="393"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64" w:lineRule="atLeast"/>
      <w:jc w:val="center"/>
      <w:rPr>
        <w:rFonts w:hint="default" w:ascii="ＭＳ 明朝" w:hAnsi="ＭＳ 明朝" w:eastAsia="ＭＳ 明朝"/>
        <w:color w:val="000000"/>
      </w:rPr>
    </w:pPr>
    <w:r>
      <w:rPr>
        <w:rFonts w:hint="eastAsia"/>
      </w:rPr>
      <w:fldChar w:fldCharType="begin"/>
    </w:r>
    <w:r>
      <w:rPr>
        <w:rFonts w:hint="eastAsia"/>
      </w:rPr>
      <w:instrText xml:space="preserve">PAGE  \* MERGEFORMAT </w:instrText>
    </w:r>
    <w:r>
      <w:rPr>
        <w:rFonts w:hint="eastAsia"/>
      </w:rPr>
      <w:fldChar w:fldCharType="separate"/>
    </w:r>
    <w:r>
      <w:rPr>
        <w:rFonts w:hint="default" w:ascii="ＭＳ 明朝" w:hAnsi="ＭＳ 明朝" w:eastAsia="ＭＳ 明朝"/>
        <w:color w:val="000000"/>
      </w:rPr>
      <w:t>3</w:t>
    </w:r>
    <w:r>
      <w:rPr>
        <w:rFonts w:hint="eastAsia"/>
      </w:rPr>
      <w:fldChar w:fldCharType="end"/>
    </w:r>
    <w:r>
      <w:rPr>
        <w:rFonts w:hint="default" w:ascii="ＭＳ 明朝" w:hAnsi="ＭＳ 明朝" w:eastAsia="ＭＳ 明朝"/>
        <w:color w:val="000000"/>
      </w:rPr>
      <w:t>/</w:t>
    </w:r>
    <w:r>
      <w:rPr>
        <w:rFonts w:hint="eastAsia"/>
      </w:rPr>
      <w:fldChar w:fldCharType="begin"/>
    </w:r>
    <w:r>
      <w:rPr>
        <w:rFonts w:hint="default" w:ascii="ＭＳ 明朝" w:hAnsi="ＭＳ 明朝" w:eastAsia="ＭＳ 明朝"/>
        <w:color w:val="000000"/>
      </w:rPr>
      <w:instrText xml:space="preserve">PageRef last </w:instrText>
    </w:r>
    <w:r>
      <w:rPr>
        <w:rFonts w:hint="eastAsia"/>
      </w:rPr>
      <w:fldChar w:fldCharType="separate"/>
    </w:r>
    <w:r>
      <w:rPr>
        <w:rFonts w:hint="default" w:ascii="ＭＳ 明朝" w:hAnsi="ＭＳ 明朝" w:eastAsia="ＭＳ 明朝"/>
        <w:color w:val="000000"/>
      </w:rPr>
      <w:t>5</w:t>
    </w:r>
    <w:r>
      <w:rPr>
        <w:rFonts w:hint="eastAsia"/>
      </w:rPr>
      <w:fldChar w:fldCharType="end"/>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64" w:lineRule="atLeast"/>
      <w:jc w:val="center"/>
      <w:rPr>
        <w:rFonts w:hint="default" w:ascii="ＭＳ 明朝" w:hAnsi="ＭＳ 明朝" w:eastAsia="ＭＳ 明朝"/>
        <w:color w:val="000000"/>
      </w:rPr>
    </w:pPr>
    <w:r>
      <w:rPr>
        <w:rFonts w:hint="eastAsia"/>
      </w:rPr>
      <w:fldChar w:fldCharType="begin"/>
    </w:r>
    <w:r>
      <w:rPr>
        <w:rFonts w:hint="eastAsia"/>
      </w:rPr>
      <w:instrText xml:space="preserve">PAGE  \* MERGEFORMAT </w:instrText>
    </w:r>
    <w:r>
      <w:rPr>
        <w:rFonts w:hint="eastAsia"/>
      </w:rPr>
      <w:fldChar w:fldCharType="separate"/>
    </w:r>
    <w:r>
      <w:rPr>
        <w:rFonts w:hint="default" w:ascii="ＭＳ 明朝" w:hAnsi="ＭＳ 明朝" w:eastAsia="ＭＳ 明朝"/>
        <w:color w:val="000000"/>
      </w:rPr>
      <w:t>4</w:t>
    </w:r>
    <w:r>
      <w:rPr>
        <w:rFonts w:hint="eastAsia"/>
      </w:rPr>
      <w:fldChar w:fldCharType="end"/>
    </w:r>
    <w:r>
      <w:rPr>
        <w:rFonts w:hint="default" w:ascii="ＭＳ 明朝" w:hAnsi="ＭＳ 明朝" w:eastAsia="ＭＳ 明朝"/>
        <w:color w:val="000000"/>
      </w:rPr>
      <w:t>/</w:t>
    </w:r>
    <w:r>
      <w:rPr>
        <w:rFonts w:hint="eastAsia"/>
      </w:rPr>
      <w:fldChar w:fldCharType="begin"/>
    </w:r>
    <w:r>
      <w:rPr>
        <w:rFonts w:hint="default" w:ascii="ＭＳ 明朝" w:hAnsi="ＭＳ 明朝" w:eastAsia="ＭＳ 明朝"/>
        <w:color w:val="000000"/>
      </w:rPr>
      <w:instrText xml:space="preserve">PageRef last </w:instrText>
    </w:r>
    <w:r>
      <w:rPr>
        <w:rFonts w:hint="eastAsia"/>
      </w:rPr>
      <w:fldChar w:fldCharType="separate"/>
    </w:r>
    <w:r>
      <w:rPr>
        <w:rFonts w:hint="default" w:ascii="ＭＳ 明朝" w:hAnsi="ＭＳ 明朝" w:eastAsia="ＭＳ 明朝"/>
        <w:color w:val="000000"/>
      </w:rPr>
      <w:t>5</w:t>
    </w:r>
    <w:r>
      <w:rPr>
        <w:rFonts w:hint="eastAsia"/>
      </w:rPr>
      <w:fldChar w:fldCharType="end"/>
    </w: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64" w:lineRule="atLeast"/>
      <w:jc w:val="center"/>
      <w:rPr>
        <w:rFonts w:hint="default" w:ascii="ＭＳ 明朝" w:hAnsi="ＭＳ 明朝" w:eastAsia="ＭＳ 明朝"/>
        <w:color w:val="000000"/>
      </w:rPr>
    </w:pPr>
    <w:r>
      <w:rPr>
        <w:rFonts w:hint="eastAsia"/>
      </w:rPr>
      <w:fldChar w:fldCharType="begin"/>
    </w:r>
    <w:r>
      <w:rPr>
        <w:rFonts w:hint="eastAsia"/>
      </w:rPr>
      <w:instrText xml:space="preserve">PAGE  \* MERGEFORMAT </w:instrText>
    </w:r>
    <w:r>
      <w:rPr>
        <w:rFonts w:hint="eastAsia"/>
      </w:rPr>
      <w:fldChar w:fldCharType="separate"/>
    </w:r>
    <w:r>
      <w:rPr>
        <w:rFonts w:hint="default" w:ascii="ＭＳ 明朝" w:hAnsi="ＭＳ 明朝" w:eastAsia="ＭＳ 明朝"/>
        <w:color w:val="000000"/>
      </w:rPr>
      <w:t>5</w:t>
    </w:r>
    <w:r>
      <w:rPr>
        <w:rFonts w:hint="eastAsia"/>
      </w:rPr>
      <w:fldChar w:fldCharType="end"/>
    </w:r>
    <w:r>
      <w:rPr>
        <w:rFonts w:hint="default" w:ascii="ＭＳ 明朝" w:hAnsi="ＭＳ 明朝" w:eastAsia="ＭＳ 明朝"/>
        <w:color w:val="000000"/>
      </w:rPr>
      <w:t>/</w:t>
    </w:r>
    <w:r>
      <w:rPr>
        <w:rFonts w:hint="eastAsia"/>
      </w:rPr>
      <w:fldChar w:fldCharType="begin"/>
    </w:r>
    <w:r>
      <w:rPr>
        <w:rFonts w:hint="default" w:ascii="ＭＳ 明朝" w:hAnsi="ＭＳ 明朝" w:eastAsia="ＭＳ 明朝"/>
        <w:color w:val="000000"/>
      </w:rPr>
      <w:instrText xml:space="preserve">PageRef last </w:instrText>
    </w:r>
    <w:r>
      <w:rPr>
        <w:rFonts w:hint="eastAsia"/>
      </w:rPr>
      <w:fldChar w:fldCharType="separate"/>
    </w:r>
    <w:r>
      <w:rPr>
        <w:rFonts w:hint="default" w:ascii="ＭＳ 明朝" w:hAnsi="ＭＳ 明朝" w:eastAsia="ＭＳ 明朝"/>
        <w:color w:val="000000"/>
      </w:rPr>
      <w:t>5</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08"/>
  <w:drawingGridVerticalSpacing w:val="393"/>
  <w:displayHorizontalDrawingGridEvery w:val="0"/>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adjustRightInd w:val="0"/>
    </w:pPr>
    <w:rPr>
      <w:rFonts w:ascii="Arial" w:hAnsi="Arial"/>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image" Target="media/image1.png" /><Relationship Id="rId8" Type="http://schemas.openxmlformats.org/officeDocument/2006/relationships/footer" Target="footer3.xml" /><Relationship Id="rId9" Type="http://schemas.openxmlformats.org/officeDocument/2006/relationships/image" Target="media/image2.png"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TotalTime>
  <Pages>5</Pages>
  <Words>40</Words>
  <Characters>1448</Characters>
  <Application>JUST Note</Application>
  <Lines>112</Lines>
  <Paragraphs>49</Paragraphs>
  <CharactersWithSpaces>1472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相場 みゆき</dc:creator>
  <cp:lastModifiedBy>山崎 柚紀</cp:lastModifiedBy>
  <dcterms:created xsi:type="dcterms:W3CDTF">2018-05-22T07:33:00Z</dcterms:created>
  <dcterms:modified xsi:type="dcterms:W3CDTF">2018-05-22T07:33:24Z</dcterms:modified>
  <cp:revision>2</cp:revision>
</cp:coreProperties>
</file>