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Autospacing="0" w:before="0" w:after="0"/>
        <w:rPr>
          <w:sz w:val="22"/>
        </w:rPr>
      </w:pPr>
      <w:r>
        <w:rPr>
          <w:sz w:val="22"/>
        </w:rPr>
        <w:t>様式第１号（第４条関係）</w:t>
      </w:r>
    </w:p>
    <w:p>
      <w:pPr>
        <w:pStyle w:val="Normal"/>
        <w:spacing w:lineRule="exact" w:line="360" w:beforeAutospacing="0" w:before="0" w:after="0"/>
        <w:ind w:firstLine="660"/>
        <w:rPr>
          <w:sz w:val="22"/>
        </w:rPr>
      </w:pPr>
      <w:r>
        <w:rPr>
          <w:sz w:val="22"/>
        </w:rPr>
      </w:r>
    </w:p>
    <w:p>
      <w:pPr>
        <w:pStyle w:val="Normal"/>
        <w:spacing w:lineRule="exact" w:line="360" w:beforeAutospacing="0" w:before="0" w:after="0"/>
        <w:ind w:left="0" w:hanging="0"/>
        <w:jc w:val="center"/>
        <w:rPr>
          <w:sz w:val="22"/>
        </w:rPr>
      </w:pPr>
      <w:r>
        <w:rPr>
          <w:rFonts w:ascii="ＭＳ 明朝" w:hAnsi="ＭＳ 明朝"/>
          <w:sz w:val="22"/>
        </w:rPr>
        <w:t>東御市事業継続緊急対応助成金</w:t>
      </w:r>
      <w:r>
        <w:rPr>
          <w:sz w:val="22"/>
        </w:rPr>
        <w:t>交付申請書及び実績報告書（請求書）</w:t>
      </w:r>
    </w:p>
    <w:p>
      <w:pPr>
        <w:pStyle w:val="Normal"/>
        <w:spacing w:lineRule="exact" w:line="360" w:beforeAutospacing="0" w:before="0" w:after="0"/>
        <w:jc w:val="right"/>
        <w:rPr>
          <w:sz w:val="22"/>
        </w:rPr>
      </w:pPr>
      <w:r>
        <w:rPr>
          <w:sz w:val="22"/>
        </w:rPr>
        <w:t>年　　月　　日　</w:t>
      </w:r>
    </w:p>
    <w:p>
      <w:pPr>
        <w:pStyle w:val="Normal"/>
        <w:spacing w:lineRule="exact" w:line="360" w:beforeAutospacing="0" w:before="0" w:after="0"/>
        <w:ind w:firstLine="220"/>
        <w:rPr>
          <w:sz w:val="22"/>
        </w:rPr>
      </w:pPr>
      <w:r>
        <w:rPr>
          <w:sz w:val="22"/>
        </w:rPr>
        <w:t>（提出先）</w:t>
      </w:r>
    </w:p>
    <w:p>
      <w:pPr>
        <w:pStyle w:val="Normal"/>
        <w:spacing w:lineRule="exact" w:line="360" w:beforeAutospacing="0" w:before="0" w:after="0"/>
        <w:rPr>
          <w:sz w:val="22"/>
        </w:rPr>
      </w:pPr>
      <w:r>
        <w:rPr>
          <w:sz w:val="22"/>
        </w:rPr>
        <w:t>　　東御市長</w:t>
      </w:r>
    </w:p>
    <w:p>
      <w:pPr>
        <w:pStyle w:val="Normal"/>
        <w:spacing w:lineRule="exact" w:line="360" w:beforeAutospacing="0" w:before="0" w:after="0"/>
        <w:jc w:val="left"/>
        <w:rPr/>
      </w:pPr>
      <w:r>
        <w:rPr>
          <w:sz w:val="22"/>
        </w:rPr>
        <w:t xml:space="preserve">                                                                             </w:t>
      </w:r>
      <w:r>
        <w:rPr>
          <w:sz w:val="22"/>
        </w:rPr>
        <w:t xml:space="preserve">申請者　 住所　　　　　　　　　　　　　　　　　　　　　   </w:t>
      </w:r>
    </w:p>
    <w:p>
      <w:pPr>
        <w:pStyle w:val="Normal"/>
        <w:spacing w:lineRule="exact" w:line="360" w:beforeAutospacing="0" w:before="0" w:after="0"/>
        <w:jc w:val="left"/>
        <w:rPr/>
      </w:pPr>
      <w:r>
        <w:rPr>
          <w:sz w:val="22"/>
        </w:rPr>
        <w:t xml:space="preserve">                                                                                             </w:t>
      </w:r>
      <w:r>
        <w:rPr>
          <w:sz w:val="22"/>
        </w:rPr>
        <w:t>氏名又は名称　　　　　　　　　　　　　　　　　</w:t>
      </w:r>
    </w:p>
    <w:p>
      <w:pPr>
        <w:pStyle w:val="Normal"/>
        <w:spacing w:lineRule="exact" w:line="360" w:beforeAutospacing="0" w:before="0" w:after="0"/>
        <w:jc w:val="left"/>
        <w:rPr/>
      </w:pPr>
      <w:r>
        <w:rPr>
          <w:sz w:val="22"/>
        </w:rPr>
        <w:t>　　　　　　　　　　　　　　　　　　　　　　　　　代表者氏名　　　　　　　　　　　　印　</w:t>
      </w:r>
    </w:p>
    <w:p>
      <w:pPr>
        <w:pStyle w:val="Normal"/>
        <w:spacing w:lineRule="exact" w:line="360" w:beforeAutospacing="0" w:before="0" w:after="0"/>
        <w:ind w:right="840" w:firstLine="220"/>
        <w:jc w:val="left"/>
        <w:rPr>
          <w:sz w:val="22"/>
        </w:rPr>
      </w:pPr>
      <w:r>
        <w:rPr>
          <w:sz w:val="22"/>
        </w:rPr>
        <w:t>　　　　　　　　　　　　　　　　　　　　　　　　連絡先電話番号</w:t>
      </w:r>
    </w:p>
    <w:p>
      <w:pPr>
        <w:pStyle w:val="Normal"/>
        <w:spacing w:lineRule="exact" w:line="360" w:beforeAutospacing="0" w:before="0" w:after="0"/>
        <w:ind w:right="840" w:firstLine="220"/>
        <w:rPr>
          <w:sz w:val="22"/>
        </w:rPr>
      </w:pPr>
      <w:r>
        <w:rPr>
          <w:sz w:val="22"/>
        </w:rPr>
      </w:r>
    </w:p>
    <w:p>
      <w:pPr>
        <w:pStyle w:val="Normal"/>
        <w:spacing w:lineRule="exact" w:line="360" w:beforeAutospacing="0" w:before="0" w:after="0"/>
        <w:ind w:left="220" w:hanging="220"/>
        <w:rPr>
          <w:sz w:val="22"/>
        </w:rPr>
      </w:pPr>
      <w:r>
        <w:rPr>
          <w:sz w:val="22"/>
        </w:rPr>
        <w:t>　　次のとおり、支援金の交付を受けたいので、東御市事業継続緊急対応助成金交付要綱第４条の規定により、関係書類を添えて申請します。</w:t>
      </w:r>
    </w:p>
    <w:p>
      <w:pPr>
        <w:pStyle w:val="Normal"/>
        <w:spacing w:lineRule="exact" w:line="360" w:beforeAutospacing="0" w:before="0" w:after="0"/>
        <w:ind w:left="220" w:hanging="220"/>
        <w:rPr>
          <w:sz w:val="22"/>
        </w:rPr>
      </w:pPr>
      <w:r>
        <w:rPr>
          <w:sz w:val="22"/>
        </w:rPr>
        <w:t>　　なお、交付決定にあたっては、東御市長が申請者の税務関係資料を必要に応じて閲覧することに同意します。</w:t>
      </w:r>
    </w:p>
    <w:p>
      <w:pPr>
        <w:pStyle w:val="Normal"/>
        <w:spacing w:lineRule="exact" w:line="360" w:beforeAutospacing="0" w:before="0" w:after="0"/>
        <w:ind w:firstLine="440"/>
        <w:rPr>
          <w:sz w:val="22"/>
        </w:rPr>
      </w:pPr>
      <w:r>
        <w:rPr>
          <w:sz w:val="22"/>
        </w:rPr>
        <w:t>また、交付決定のうえは、下記の金融機関の口座へ振り込んでください。</w:t>
      </w:r>
    </w:p>
    <w:p>
      <w:pPr>
        <w:pStyle w:val="Normal"/>
        <w:spacing w:lineRule="exact" w:line="360" w:beforeAutospacing="0" w:before="0" w:after="0"/>
        <w:ind w:firstLine="440"/>
        <w:rPr>
          <w:sz w:val="22"/>
        </w:rPr>
      </w:pPr>
      <w:r>
        <w:rPr>
          <w:sz w:val="22"/>
        </w:rPr>
      </w:r>
    </w:p>
    <w:p>
      <w:pPr>
        <w:pStyle w:val="Normal"/>
        <w:spacing w:lineRule="exact" w:line="360" w:beforeAutospacing="0" w:before="0" w:after="0"/>
        <w:jc w:val="center"/>
        <w:rPr>
          <w:sz w:val="22"/>
        </w:rPr>
      </w:pPr>
      <w:r>
        <w:rPr>
          <w:sz w:val="22"/>
        </w:rPr>
        <w:t>記</w:t>
      </w:r>
    </w:p>
    <w:p>
      <w:pPr>
        <w:pStyle w:val="Normal"/>
        <w:spacing w:lineRule="exact" w:line="360" w:beforeAutospacing="0" w:before="0" w:after="0"/>
        <w:jc w:val="center"/>
        <w:rPr>
          <w:sz w:val="22"/>
        </w:rPr>
      </w:pPr>
      <w:r>
        <w:rPr>
          <w:sz w:val="22"/>
        </w:rPr>
      </w:r>
    </w:p>
    <w:p>
      <w:pPr>
        <w:pStyle w:val="Normal"/>
        <w:spacing w:lineRule="exact" w:line="360" w:beforeAutospacing="0" w:before="0" w:after="0"/>
        <w:ind w:firstLine="220"/>
        <w:rPr>
          <w:sz w:val="22"/>
        </w:rPr>
      </w:pPr>
      <w:r>
        <w:rPr>
          <w:sz w:val="22"/>
        </w:rPr>
        <w:t>１　支援金交付申請額　</w:t>
      </w:r>
      <w:r>
        <w:rPr>
          <w:sz w:val="22"/>
          <w:u w:val="single" w:color="FFFFFF"/>
        </w:rPr>
        <w:t>　３００，０００　円</w:t>
      </w:r>
      <w:r>
        <w:rPr>
          <w:sz w:val="22"/>
        </w:rPr>
        <w:t>　</w:t>
      </w:r>
    </w:p>
    <w:p>
      <w:pPr>
        <w:pStyle w:val="Normal"/>
        <w:spacing w:lineRule="exact" w:line="360" w:beforeAutospacing="0" w:before="0" w:after="0"/>
        <w:ind w:firstLine="220"/>
        <w:rPr>
          <w:sz w:val="22"/>
        </w:rPr>
      </w:pPr>
      <w:r>
        <w:rPr>
          <w:sz w:val="22"/>
        </w:rPr>
        <w:t>２　振込先等</w:t>
      </w:r>
    </w:p>
    <w:tbl>
      <w:tblPr>
        <w:tblStyle w:val="11"/>
        <w:tblW w:w="9171" w:type="dxa"/>
        <w:jc w:val="left"/>
        <w:tblInd w:w="415" w:type="dxa"/>
        <w:tblCellMar>
          <w:top w:w="0" w:type="dxa"/>
          <w:left w:w="105" w:type="dxa"/>
          <w:bottom w:w="0" w:type="dxa"/>
          <w:right w:w="105" w:type="dxa"/>
        </w:tblCellMar>
        <w:tblLook w:val="04a0" w:noVBand="1" w:noHBand="0" w:lastColumn="0" w:firstColumn="1" w:lastRow="0" w:firstRow="1"/>
      </w:tblPr>
      <w:tblGrid>
        <w:gridCol w:w="1128"/>
        <w:gridCol w:w="3280"/>
        <w:gridCol w:w="1468"/>
        <w:gridCol w:w="3294"/>
      </w:tblGrid>
      <w:tr>
        <w:trPr>
          <w:trHeight w:val="525" w:hRule="atLeast"/>
          <w:cantSplit w:val="true"/>
        </w:trPr>
        <w:tc>
          <w:tcPr>
            <w:tcW w:w="112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spacing w:lineRule="exact" w:line="360"/>
              <w:rPr>
                <w:rFonts w:ascii="ＭＳ 明朝" w:hAnsi="ＭＳ 明朝"/>
                <w:sz w:val="22"/>
              </w:rPr>
            </w:pPr>
            <w:r>
              <w:rPr>
                <w:rFonts w:ascii="ＭＳ 明朝" w:hAnsi="ＭＳ 明朝"/>
                <w:sz w:val="22"/>
              </w:rPr>
              <w:t>金融機関</w:t>
            </w:r>
          </w:p>
        </w:tc>
        <w:tc>
          <w:tcPr>
            <w:tcW w:w="328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spacing w:lineRule="exact" w:line="360"/>
              <w:ind w:right="105" w:hanging="0"/>
              <w:jc w:val="right"/>
              <w:rPr>
                <w:rFonts w:ascii="ＭＳ 明朝" w:hAnsi="ＭＳ 明朝"/>
                <w:sz w:val="22"/>
              </w:rPr>
            </w:pPr>
            <w:r>
              <w:rPr>
                <w:rFonts w:ascii="ＭＳ 明朝" w:hAnsi="ＭＳ 明朝"/>
                <w:sz w:val="22"/>
              </w:rPr>
              <w:t>銀行　　　　支店</w:t>
            </w:r>
          </w:p>
          <w:p>
            <w:pPr>
              <w:pStyle w:val="Normal"/>
              <w:overflowPunct w:val="false"/>
              <w:spacing w:lineRule="exact" w:line="360" w:beforeAutospacing="0" w:before="155" w:afterAutospacing="0" w:after="155"/>
              <w:ind w:right="105" w:hanging="0"/>
              <w:jc w:val="right"/>
              <w:rPr>
                <w:rFonts w:ascii="ＭＳ 明朝" w:hAnsi="ＭＳ 明朝"/>
                <w:sz w:val="22"/>
              </w:rPr>
            </w:pPr>
            <w:r>
              <w:rPr>
                <w:rFonts w:ascii="ＭＳ 明朝" w:hAnsi="ＭＳ 明朝"/>
                <w:sz w:val="22"/>
              </w:rPr>
              <w:t>信金　　　　支店</w:t>
            </w:r>
          </w:p>
          <w:p>
            <w:pPr>
              <w:pStyle w:val="Normal"/>
              <w:overflowPunct w:val="false"/>
              <w:spacing w:lineRule="exact" w:line="360"/>
              <w:ind w:right="105" w:hanging="0"/>
              <w:jc w:val="right"/>
              <w:rPr>
                <w:rFonts w:ascii="ＭＳ 明朝" w:hAnsi="ＭＳ 明朝"/>
                <w:sz w:val="22"/>
              </w:rPr>
            </w:pPr>
            <w:r>
              <w:rPr>
                <w:rFonts w:ascii="ＭＳ 明朝" w:hAnsi="ＭＳ 明朝"/>
                <w:sz w:val="22"/>
              </w:rPr>
              <w:t>農協　　　　支所</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spacing w:lineRule="exact" w:line="360"/>
              <w:rPr>
                <w:rFonts w:ascii="ＭＳ 明朝" w:hAnsi="ＭＳ 明朝"/>
                <w:sz w:val="22"/>
              </w:rPr>
            </w:pPr>
            <w:r>
              <w:rPr>
                <w:sz w:val="22"/>
              </w:rPr>
              <w:t>口座種別</w:t>
            </w:r>
          </w:p>
        </w:tc>
        <w:tc>
          <w:tcPr>
            <w:tcW w:w="3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60"/>
              <w:jc w:val="center"/>
              <w:rPr>
                <w:rFonts w:ascii="ＭＳ 明朝" w:hAnsi="ＭＳ 明朝"/>
                <w:sz w:val="22"/>
              </w:rPr>
            </w:pPr>
            <w:r>
              <w:rPr>
                <w:rFonts w:ascii="ＭＳ 明朝" w:hAnsi="ＭＳ 明朝"/>
                <w:sz w:val="22"/>
              </w:rPr>
              <w:t>普通　・　当座</w:t>
            </w:r>
          </w:p>
        </w:tc>
      </w:tr>
      <w:tr>
        <w:trPr>
          <w:trHeight w:val="515" w:hRule="atLeast"/>
          <w:cantSplit w:val="true"/>
        </w:trPr>
        <w:tc>
          <w:tcPr>
            <w:tcW w:w="112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2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60"/>
              <w:rPr>
                <w:sz w:val="22"/>
              </w:rPr>
            </w:pPr>
            <w:r>
              <w:rPr>
                <w:rFonts w:ascii="ＭＳ 明朝" w:hAnsi="ＭＳ 明朝"/>
                <w:sz w:val="22"/>
              </w:rPr>
              <w:t>口座番号</w:t>
            </w:r>
          </w:p>
        </w:tc>
        <w:tc>
          <w:tcPr>
            <w:tcW w:w="3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60"/>
              <w:rPr>
                <w:sz w:val="22"/>
              </w:rPr>
            </w:pPr>
            <w:r>
              <w:rPr>
                <w:sz w:val="22"/>
              </w:rPr>
            </w:r>
          </w:p>
        </w:tc>
      </w:tr>
      <w:tr>
        <w:trPr>
          <w:trHeight w:val="340" w:hRule="atLeast"/>
          <w:cantSplit w:val="true"/>
        </w:trPr>
        <w:tc>
          <w:tcPr>
            <w:tcW w:w="112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rPr>
                <w:rFonts w:ascii="ＭＳ 明朝" w:hAnsi="ＭＳ 明朝"/>
              </w:rPr>
            </w:pPr>
            <w:r>
              <w:rPr>
                <w:rFonts w:ascii="ＭＳ 明朝" w:hAnsi="ＭＳ 明朝"/>
              </w:rPr>
            </w:r>
          </w:p>
        </w:tc>
        <w:tc>
          <w:tcPr>
            <w:tcW w:w="32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rPr>
                <w:rFonts w:ascii="ＭＳ 明朝" w:hAnsi="ＭＳ 明朝"/>
              </w:rPr>
            </w:pPr>
            <w:r>
              <w:rPr>
                <w:rFonts w:ascii="ＭＳ 明朝" w:hAnsi="ＭＳ 明朝"/>
              </w:rPr>
            </w:r>
          </w:p>
        </w:tc>
        <w:tc>
          <w:tcPr>
            <w:tcW w:w="146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spacing w:lineRule="exact" w:line="360"/>
              <w:rPr>
                <w:rFonts w:ascii="ＭＳ 明朝" w:hAnsi="ＭＳ 明朝"/>
                <w:sz w:val="22"/>
              </w:rPr>
            </w:pPr>
            <w:r>
              <w:rPr>
                <w:rFonts w:ascii="ＭＳ 明朝" w:hAnsi="ＭＳ 明朝"/>
                <w:sz w:val="22"/>
              </w:rPr>
              <w:t>口座名義人</w:t>
            </w:r>
          </w:p>
        </w:tc>
        <w:tc>
          <w:tcPr>
            <w:tcW w:w="3294" w:type="dxa"/>
            <w:tcBorders>
              <w:top w:val="single" w:sz="4" w:space="0" w:color="000000"/>
              <w:left w:val="single" w:sz="4" w:space="0" w:color="000000"/>
              <w:bottom w:val="dashed" w:sz="4" w:space="0" w:color="000000"/>
              <w:right w:val="single" w:sz="4" w:space="0" w:color="000000"/>
            </w:tcBorders>
            <w:shd w:fill="auto" w:val="clear"/>
            <w:vAlign w:val="center"/>
          </w:tcPr>
          <w:p>
            <w:pPr>
              <w:pStyle w:val="Normal"/>
              <w:overflowPunct w:val="false"/>
              <w:spacing w:lineRule="exact" w:line="360"/>
              <w:rPr>
                <w:rFonts w:ascii="ＭＳ 明朝" w:hAnsi="ＭＳ 明朝"/>
                <w:sz w:val="22"/>
              </w:rPr>
            </w:pPr>
            <w:r>
              <w:rPr>
                <w:rFonts w:ascii="ＭＳ 明朝" w:hAnsi="ＭＳ 明朝"/>
                <w:sz w:val="22"/>
              </w:rPr>
              <w:t>フリガナ</w:t>
            </w:r>
          </w:p>
        </w:tc>
      </w:tr>
      <w:tr>
        <w:trPr>
          <w:trHeight w:val="660" w:hRule="atLeast"/>
          <w:cantSplit w:val="true"/>
        </w:trPr>
        <w:tc>
          <w:tcPr>
            <w:tcW w:w="112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2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46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294"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spacing w:lineRule="exact" w:line="360"/>
              <w:rPr>
                <w:sz w:val="22"/>
              </w:rPr>
            </w:pPr>
            <w:r>
              <w:rPr>
                <w:sz w:val="22"/>
              </w:rPr>
            </w:r>
          </w:p>
        </w:tc>
      </w:tr>
    </w:tbl>
    <w:p>
      <w:pPr>
        <w:pStyle w:val="Normal"/>
        <w:spacing w:lineRule="exact" w:line="360" w:beforeAutospacing="0" w:before="311" w:after="0"/>
        <w:rPr>
          <w:sz w:val="22"/>
        </w:rPr>
      </w:pPr>
      <w:r>
        <w:rPr>
          <w:sz w:val="22"/>
        </w:rPr>
        <w:t>　　※　申請者と振込先口座名義人が異なる場合に限り、次の委任状の欄も記入してください。</w:t>
      </w:r>
    </w:p>
    <w:tbl>
      <w:tblPr>
        <w:tblStyle w:val="28"/>
        <w:tblW w:w="9223" w:type="dxa"/>
        <w:jc w:val="left"/>
        <w:tblInd w:w="415" w:type="dxa"/>
        <w:tblCellMar>
          <w:top w:w="0" w:type="dxa"/>
          <w:left w:w="108" w:type="dxa"/>
          <w:bottom w:w="0" w:type="dxa"/>
          <w:right w:w="108" w:type="dxa"/>
        </w:tblCellMar>
        <w:tblLook w:val="04a0" w:noVBand="1" w:noHBand="0" w:lastColumn="0" w:firstColumn="1" w:lastRow="0" w:firstRow="1"/>
      </w:tblPr>
      <w:tblGrid>
        <w:gridCol w:w="1127"/>
        <w:gridCol w:w="8095"/>
      </w:tblGrid>
      <w:tr>
        <w:trPr>
          <w:trHeight w:val="1362" w:hRule="atLeast"/>
        </w:trPr>
        <w:tc>
          <w:tcPr>
            <w:tcW w:w="1127" w:type="dxa"/>
            <w:tcBorders/>
            <w:shd w:fill="auto" w:val="clear"/>
            <w:vAlign w:val="center"/>
          </w:tcPr>
          <w:p>
            <w:pPr>
              <w:pStyle w:val="Normal"/>
              <w:overflowPunct w:val="false"/>
              <w:spacing w:lineRule="exact" w:line="360"/>
              <w:rPr>
                <w:rFonts w:ascii="ＭＳ 明朝" w:hAnsi="ＭＳ 明朝"/>
                <w:sz w:val="22"/>
              </w:rPr>
            </w:pPr>
            <w:r>
              <w:rPr>
                <w:rFonts w:ascii="ＭＳ 明朝" w:hAnsi="ＭＳ 明朝"/>
                <w:sz w:val="22"/>
              </w:rPr>
              <w:t>委任状</w:t>
            </w:r>
          </w:p>
        </w:tc>
        <w:tc>
          <w:tcPr>
            <w:tcW w:w="8095" w:type="dxa"/>
            <w:tcBorders/>
            <w:shd w:fill="auto" w:val="clear"/>
          </w:tcPr>
          <w:p>
            <w:pPr>
              <w:pStyle w:val="Normal"/>
              <w:overflowPunct w:val="false"/>
              <w:spacing w:lineRule="exact" w:line="360"/>
              <w:rPr>
                <w:rFonts w:ascii="ＭＳ 明朝" w:hAnsi="ＭＳ 明朝"/>
                <w:sz w:val="22"/>
              </w:rPr>
            </w:pPr>
            <w:r>
              <w:rPr>
                <w:rFonts w:ascii="ＭＳ 明朝" w:hAnsi="ＭＳ 明朝"/>
                <w:sz w:val="22"/>
              </w:rPr>
              <w:t>東御市事業継続緊急対応助成金の受領について、上記口座名義人に委任します。</w:t>
            </w:r>
          </w:p>
          <w:p>
            <w:pPr>
              <w:pStyle w:val="Normal"/>
              <w:overflowPunct w:val="false"/>
              <w:spacing w:lineRule="exact" w:line="360" w:beforeAutospacing="0" w:before="155" w:after="0"/>
              <w:jc w:val="left"/>
              <w:rPr>
                <w:rFonts w:ascii="ＭＳ 明朝" w:hAnsi="ＭＳ 明朝"/>
                <w:sz w:val="22"/>
                <w:u w:val="single" w:color="FFFFFF"/>
              </w:rPr>
            </w:pPr>
            <w:r>
              <w:rPr>
                <w:rFonts w:ascii="ＭＳ 明朝" w:hAnsi="ＭＳ 明朝"/>
                <w:sz w:val="22"/>
              </w:rPr>
              <w:t>　申請者　</w:t>
            </w:r>
            <w:r>
              <w:rPr>
                <w:sz w:val="22"/>
              </w:rPr>
              <w:t>氏名又は名称</w:t>
            </w:r>
          </w:p>
          <w:p>
            <w:pPr>
              <w:pStyle w:val="Normal"/>
              <w:overflowPunct w:val="false"/>
              <w:spacing w:lineRule="exact" w:line="360" w:before="0" w:afterAutospacing="0" w:after="155"/>
              <w:ind w:firstLine="1100"/>
              <w:jc w:val="left"/>
              <w:rPr>
                <w:rFonts w:ascii="ＭＳ 明朝" w:hAnsi="ＭＳ 明朝"/>
                <w:sz w:val="22"/>
                <w:u w:val="single" w:color="FFFFFF"/>
              </w:rPr>
            </w:pPr>
            <w:r>
              <w:rPr>
                <w:rFonts w:ascii="ＭＳ 明朝" w:hAnsi="ＭＳ 明朝"/>
                <w:sz w:val="22"/>
              </w:rPr>
              <w:t>代表者氏名</w:t>
            </w:r>
            <w:r>
              <w:rPr>
                <w:rFonts w:ascii="ＭＳ 明朝" w:hAnsi="ＭＳ 明朝"/>
                <w:sz w:val="22"/>
                <w:u w:val="single" w:color="FFFFFF"/>
              </w:rPr>
              <w:t>　　　　　　　　　　　　　　　　　　</w:t>
            </w:r>
            <w:r>
              <w:rPr>
                <w:rFonts w:ascii="ＭＳ 明朝" w:hAnsi="ＭＳ 明朝"/>
                <w:position w:val="2"/>
                <w:sz w:val="22"/>
                <w:u w:val="single" w:color="FFFFFF"/>
              </w:rPr>
              <w:t>印</w:t>
            </w:r>
            <w:r>
              <w:rPr>
                <w:rFonts w:ascii="ＭＳ 明朝" w:hAnsi="ＭＳ 明朝"/>
                <w:sz w:val="22"/>
                <w:u w:val="single" w:color="FFFFFF"/>
              </w:rPr>
              <w:t>　</w:t>
            </w:r>
          </w:p>
        </w:tc>
      </w:tr>
    </w:tbl>
    <w:p>
      <w:pPr>
        <w:pStyle w:val="Normal"/>
        <w:spacing w:lineRule="exact" w:line="360" w:beforeAutospacing="0" w:before="155" w:after="0"/>
        <w:rPr>
          <w:sz w:val="22"/>
        </w:rPr>
      </w:pPr>
      <w:r>
        <w:rPr>
          <w:sz w:val="22"/>
        </w:rPr>
        <w:t>　　※　商工会又は近隣事業者に、休業証明として確認欄の記入を依頼してください。</w:t>
      </w:r>
    </w:p>
    <w:tbl>
      <w:tblPr>
        <w:tblStyle w:val="28"/>
        <w:tblW w:w="9223" w:type="dxa"/>
        <w:jc w:val="left"/>
        <w:tblInd w:w="415" w:type="dxa"/>
        <w:tblCellMar>
          <w:top w:w="0" w:type="dxa"/>
          <w:left w:w="108" w:type="dxa"/>
          <w:bottom w:w="0" w:type="dxa"/>
          <w:right w:w="108" w:type="dxa"/>
        </w:tblCellMar>
        <w:tblLook w:val="04a0" w:noVBand="1" w:noHBand="0" w:lastColumn="0" w:firstColumn="1" w:lastRow="0" w:firstRow="1"/>
      </w:tblPr>
      <w:tblGrid>
        <w:gridCol w:w="1127"/>
        <w:gridCol w:w="8095"/>
      </w:tblGrid>
      <w:tr>
        <w:trPr>
          <w:trHeight w:val="1362" w:hRule="atLeast"/>
        </w:trPr>
        <w:tc>
          <w:tcPr>
            <w:tcW w:w="1127" w:type="dxa"/>
            <w:tcBorders/>
            <w:shd w:fill="auto" w:val="clear"/>
            <w:vAlign w:val="center"/>
          </w:tcPr>
          <w:p>
            <w:pPr>
              <w:pStyle w:val="Normal"/>
              <w:overflowPunct w:val="false"/>
              <w:spacing w:lineRule="exact" w:line="360"/>
              <w:rPr>
                <w:rFonts w:ascii="ＭＳ 明朝" w:hAnsi="ＭＳ 明朝"/>
                <w:sz w:val="22"/>
              </w:rPr>
            </w:pPr>
            <w:r>
              <w:rPr>
                <w:rFonts w:ascii="ＭＳ 明朝" w:hAnsi="ＭＳ 明朝"/>
                <w:sz w:val="22"/>
              </w:rPr>
              <w:t>休業</w:t>
            </w:r>
          </w:p>
          <w:p>
            <w:pPr>
              <w:pStyle w:val="Normal"/>
              <w:overflowPunct w:val="false"/>
              <w:spacing w:lineRule="exact" w:line="360"/>
              <w:rPr>
                <w:rFonts w:ascii="ＭＳ 明朝" w:hAnsi="ＭＳ 明朝"/>
                <w:sz w:val="22"/>
              </w:rPr>
            </w:pPr>
            <w:r>
              <w:rPr>
                <w:rFonts w:ascii="ＭＳ 明朝" w:hAnsi="ＭＳ 明朝"/>
                <w:sz w:val="22"/>
              </w:rPr>
              <w:t>確認欄</w:t>
            </w:r>
          </w:p>
        </w:tc>
        <w:tc>
          <w:tcPr>
            <w:tcW w:w="8095" w:type="dxa"/>
            <w:tcBorders/>
            <w:shd w:fill="auto" w:val="clear"/>
          </w:tcPr>
          <w:p>
            <w:pPr>
              <w:pStyle w:val="Normal"/>
              <w:overflowPunct w:val="false"/>
              <w:spacing w:lineRule="exact" w:line="360"/>
              <w:rPr>
                <w:rFonts w:ascii="ＭＳ 明朝" w:hAnsi="ＭＳ 明朝"/>
                <w:sz w:val="22"/>
              </w:rPr>
            </w:pPr>
            <w:r>
              <w:rPr>
                <w:rFonts w:ascii="ＭＳ 明朝" w:hAnsi="ＭＳ 明朝"/>
                <w:sz w:val="22"/>
              </w:rPr>
              <w:t>休業期間</w:t>
            </w:r>
            <w:r>
              <w:rPr>
                <w:rFonts w:ascii="ＭＳ 明朝" w:hAnsi="ＭＳ 明朝"/>
                <w:sz w:val="22"/>
                <w:u w:val="none" w:color="FFFFFF"/>
              </w:rPr>
              <w:t>　</w:t>
            </w:r>
            <w:r>
              <w:rPr>
                <w:rFonts w:ascii="ＭＳ 明朝" w:hAnsi="ＭＳ 明朝"/>
                <w:sz w:val="22"/>
                <w:u w:val="single" w:color="FFFFFF"/>
              </w:rPr>
              <w:t>　　月　　日　　～　　月　　日</w:t>
            </w:r>
          </w:p>
          <w:p>
            <w:pPr>
              <w:pStyle w:val="Normal"/>
              <w:overflowPunct w:val="false"/>
              <w:spacing w:lineRule="exact" w:line="360" w:beforeAutospacing="0" w:before="155" w:after="0"/>
              <w:jc w:val="left"/>
              <w:rPr>
                <w:rFonts w:ascii="ＭＳ 明朝" w:hAnsi="ＭＳ 明朝"/>
                <w:sz w:val="22"/>
                <w:u w:val="single" w:color="FFFFFF"/>
              </w:rPr>
            </w:pPr>
            <w:r>
              <w:rPr>
                <w:rFonts w:ascii="ＭＳ 明朝" w:hAnsi="ＭＳ 明朝"/>
                <w:sz w:val="22"/>
              </w:rPr>
              <w:t>　確認者　</w:t>
            </w:r>
          </w:p>
          <w:p>
            <w:pPr>
              <w:pStyle w:val="Normal"/>
              <w:overflowPunct w:val="false"/>
              <w:spacing w:lineRule="exact" w:line="360" w:before="0" w:afterAutospacing="0" w:after="155"/>
              <w:ind w:firstLine="1100"/>
              <w:jc w:val="left"/>
              <w:rPr>
                <w:rFonts w:ascii="ＭＳ 明朝" w:hAnsi="ＭＳ 明朝"/>
                <w:sz w:val="22"/>
                <w:u w:val="single" w:color="FFFFFF"/>
              </w:rPr>
            </w:pPr>
            <w:r>
              <w:rPr>
                <w:rFonts w:ascii="ＭＳ 明朝" w:hAnsi="ＭＳ 明朝"/>
                <w:sz w:val="22"/>
              </w:rPr>
              <w:t>氏名</w:t>
            </w:r>
            <w:r>
              <w:rPr>
                <w:rFonts w:ascii="ＭＳ 明朝" w:hAnsi="ＭＳ 明朝"/>
                <w:sz w:val="22"/>
                <w:u w:val="single" w:color="FFFFFF"/>
              </w:rPr>
              <w:t>　　　　　　　　　　　　　　　　　　</w:t>
            </w:r>
            <w:r>
              <w:rPr>
                <w:rFonts w:ascii="ＭＳ 明朝" w:hAnsi="ＭＳ 明朝"/>
                <w:position w:val="2"/>
                <w:sz w:val="22"/>
                <w:u w:val="single" w:color="FFFFFF"/>
              </w:rPr>
              <w:t>印</w:t>
            </w:r>
            <w:r>
              <w:rPr>
                <w:rFonts w:ascii="ＭＳ 明朝" w:hAnsi="ＭＳ 明朝"/>
                <w:sz w:val="22"/>
                <w:u w:val="single" w:color="FFFFFF"/>
              </w:rPr>
              <w:t>　</w:t>
            </w:r>
          </w:p>
        </w:tc>
      </w:tr>
    </w:tbl>
    <w:p>
      <w:pPr>
        <w:pStyle w:val="Normal"/>
        <w:spacing w:lineRule="exact" w:line="360" w:beforeAutospacing="0" w:before="155" w:after="0"/>
        <w:rPr>
          <w:sz w:val="22"/>
        </w:rPr>
      </w:pPr>
      <w:r>
        <w:rPr>
          <w:sz w:val="22"/>
        </w:rPr>
      </w:r>
    </w:p>
    <w:p>
      <w:pPr>
        <w:pStyle w:val="Normal"/>
        <w:spacing w:lineRule="exact" w:line="360" w:beforeAutospacing="0" w:before="155" w:after="0"/>
        <w:jc w:val="center"/>
        <w:rPr>
          <w:sz w:val="22"/>
        </w:rPr>
      </w:pPr>
      <w:r>
        <w:rPr>
          <w:sz w:val="22"/>
        </w:rPr>
      </w:r>
    </w:p>
    <w:p>
      <w:pPr>
        <w:pStyle w:val="Normal"/>
        <w:spacing w:lineRule="exact" w:line="360" w:beforeAutospacing="0" w:before="155" w:after="0"/>
        <w:jc w:val="center"/>
        <w:rPr>
          <w:sz w:val="22"/>
        </w:rPr>
      </w:pPr>
      <w:r>
        <w:rPr>
          <w:sz w:val="22"/>
        </w:rPr>
      </w:r>
    </w:p>
    <w:p>
      <w:pPr>
        <w:pStyle w:val="Normal"/>
        <w:spacing w:lineRule="exact" w:line="360" w:beforeAutospacing="0" w:before="155" w:after="0"/>
        <w:jc w:val="center"/>
        <w:rPr>
          <w:sz w:val="22"/>
        </w:rPr>
      </w:pPr>
      <w:r>
        <w:rPr>
          <w:sz w:val="22"/>
        </w:rPr>
      </w:r>
    </w:p>
    <w:p>
      <w:pPr>
        <w:pStyle w:val="Normal"/>
        <w:spacing w:lineRule="exact" w:line="360" w:beforeAutospacing="0" w:before="155" w:after="0"/>
        <w:jc w:val="center"/>
        <w:rPr>
          <w:sz w:val="22"/>
        </w:rPr>
      </w:pPr>
      <w:r>
        <w:rPr>
          <w:sz w:val="22"/>
        </w:rPr>
        <w:t>添付書類チェックシート</w:t>
      </w:r>
    </w:p>
    <w:p>
      <w:pPr>
        <w:pStyle w:val="Normal"/>
        <w:spacing w:lineRule="exact" w:line="360" w:beforeAutospacing="0" w:before="155" w:after="0"/>
        <w:rPr>
          <w:sz w:val="22"/>
        </w:rPr>
      </w:pPr>
      <w:r>
        <w:rPr>
          <w:sz w:val="22"/>
        </w:rPr>
        <w:t>　　　　　　　　　　　　　　　　　　　　　　　　　　　　　　</w:t>
      </w:r>
    </w:p>
    <w:p>
      <w:pPr>
        <w:pStyle w:val="Normal"/>
        <w:spacing w:lineRule="exact" w:line="360" w:beforeAutospacing="0" w:before="155" w:after="0"/>
        <w:rPr>
          <w:sz w:val="22"/>
        </w:rPr>
      </w:pPr>
      <w:r>
        <w:rPr>
          <w:sz w:val="22"/>
        </w:rPr>
        <w:t>　　　　　　　　　　　　　　　　　　　　　　　　　　　　　　　　　　　チェック欄</w:t>
      </w:r>
    </w:p>
    <w:p>
      <w:pPr>
        <w:pStyle w:val="Normal"/>
        <w:tabs>
          <w:tab w:val="clear" w:pos="840"/>
          <w:tab w:val="left" w:pos="9020" w:leader="none"/>
        </w:tabs>
        <w:spacing w:lineRule="exact" w:line="360" w:beforeAutospacing="0" w:before="0" w:after="0"/>
        <w:ind w:firstLine="220"/>
        <w:rPr>
          <w:sz w:val="22"/>
        </w:rPr>
      </w:pPr>
      <w:r>
        <mc:AlternateContent>
          <mc:Choice Requires="wps">
            <w:drawing>
              <wp:anchor behindDoc="0" distT="0" distB="0" distL="0" distR="0" simplePos="0" locked="0" layoutInCell="1" allowOverlap="1" relativeHeight="2">
                <wp:simplePos x="0" y="0"/>
                <wp:positionH relativeFrom="column">
                  <wp:posOffset>5156835</wp:posOffset>
                </wp:positionH>
                <wp:positionV relativeFrom="paragraph">
                  <wp:posOffset>33655</wp:posOffset>
                </wp:positionV>
                <wp:extent cx="125095" cy="115570"/>
                <wp:effectExtent l="635" t="635" r="29845" b="10795"/>
                <wp:wrapNone/>
                <wp:docPr id="1" name="オブジェクト 0"/>
                <a:graphic xmlns:a="http://schemas.openxmlformats.org/drawingml/2006/main">
                  <a:graphicData uri="http://schemas.microsoft.com/office/word/2010/wordprocessingShape">
                    <wps:wsp>
                      <wps:cNvSpPr/>
                      <wps:spPr>
                        <a:xfrm>
                          <a:off x="0" y="0"/>
                          <a:ext cx="124560" cy="114840"/>
                        </a:xfrm>
                        <a:prstGeom prst="rect">
                          <a:avLst/>
                        </a:prstGeom>
                        <a:ln w="12600">
                          <a:solidFill>
                            <a:schemeClr val="dk1"/>
                          </a:solidFill>
                          <a:round/>
                        </a:ln>
                      </wps:spPr>
                      <wps:style>
                        <a:lnRef idx="2">
                          <a:schemeClr val="dk1"/>
                        </a:lnRef>
                        <a:fillRef idx="1">
                          <a:schemeClr val="lt1"/>
                        </a:fillRef>
                        <a:effectRef idx="0">
                          <a:schemeClr val="accent1"/>
                        </a:effectRef>
                        <a:fontRef idx="minor"/>
                      </wps:style>
                      <wps:bodyPr/>
                    </wps:wsp>
                  </a:graphicData>
                </a:graphic>
              </wp:anchor>
            </w:drawing>
          </mc:Choice>
          <mc:Fallback>
            <w:pict>
              <v:rect id="shape_0" ID="オブジェクト 0" fillcolor="white" stroked="t" style="position:absolute;margin-left:406.05pt;margin-top:2.65pt;width:9.75pt;height:9pt">
                <w10:wrap type="none"/>
                <v:fill o:detectmouseclick="t" type="solid" color2="black"/>
                <v:stroke color="black" weight="12600" joinstyle="round" endcap="flat"/>
              </v:rect>
            </w:pict>
          </mc:Fallback>
        </mc:AlternateContent>
      </w:r>
      <w:r>
        <w:rPr>
          <w:sz w:val="22"/>
        </w:rPr>
        <w:t>①</w:t>
      </w:r>
      <w:r>
        <w:rPr>
          <w:sz w:val="22"/>
        </w:rPr>
        <w:t>市内で店舗として事業を営んでいることが証明出来る書類　　　　　　　　　　　　</w:t>
      </w:r>
    </w:p>
    <w:p>
      <w:pPr>
        <w:pStyle w:val="Normal"/>
        <w:spacing w:lineRule="exact" w:line="360" w:beforeAutospacing="0" w:before="0" w:after="0"/>
        <w:ind w:firstLine="440"/>
        <w:rPr>
          <w:sz w:val="22"/>
        </w:rPr>
      </w:pPr>
      <w:r>
        <w:rPr>
          <w:sz w:val="22"/>
        </w:rPr>
        <w:t>（営業許可証の写し又は屋号が確認できる確定申告書の写し）</w:t>
      </w:r>
    </w:p>
    <w:p>
      <w:pPr>
        <w:pStyle w:val="Normal"/>
        <w:spacing w:lineRule="exact" w:line="360" w:beforeAutospacing="0" w:before="0" w:after="0"/>
        <w:ind w:firstLine="220"/>
        <w:rPr>
          <w:sz w:val="22"/>
        </w:rPr>
      </w:pPr>
      <w:r>
        <w:rPr>
          <w:sz w:val="22"/>
        </w:rPr>
        <w:t>　</w:t>
      </w:r>
      <w:bookmarkStart w:id="0" w:name="_GoBack"/>
      <w:bookmarkEnd w:id="0"/>
    </w:p>
    <w:p>
      <w:pPr>
        <w:pStyle w:val="Normal"/>
        <w:tabs>
          <w:tab w:val="clear" w:pos="840"/>
          <w:tab w:val="left" w:pos="7918" w:leader="none"/>
        </w:tabs>
        <w:spacing w:lineRule="exact" w:line="360" w:beforeAutospacing="0" w:before="0" w:after="0"/>
        <w:ind w:firstLine="220"/>
        <w:rPr>
          <w:sz w:val="22"/>
        </w:rPr>
      </w:pPr>
      <w:r>
        <mc:AlternateContent>
          <mc:Choice Requires="wps">
            <w:drawing>
              <wp:anchor behindDoc="0" distT="0" distB="0" distL="0" distR="0" simplePos="0" locked="0" layoutInCell="1" allowOverlap="1" relativeHeight="3">
                <wp:simplePos x="0" y="0"/>
                <wp:positionH relativeFrom="column">
                  <wp:posOffset>5168900</wp:posOffset>
                </wp:positionH>
                <wp:positionV relativeFrom="paragraph">
                  <wp:posOffset>62865</wp:posOffset>
                </wp:positionV>
                <wp:extent cx="125095" cy="115570"/>
                <wp:effectExtent l="635" t="635" r="29845" b="10795"/>
                <wp:wrapNone/>
                <wp:docPr id="2" name="オブジェクト 0"/>
                <a:graphic xmlns:a="http://schemas.openxmlformats.org/drawingml/2006/main">
                  <a:graphicData uri="http://schemas.microsoft.com/office/word/2010/wordprocessingShape">
                    <wps:wsp>
                      <wps:cNvSpPr/>
                      <wps:spPr>
                        <a:xfrm>
                          <a:off x="0" y="0"/>
                          <a:ext cx="124560" cy="114840"/>
                        </a:xfrm>
                        <a:prstGeom prst="rect">
                          <a:avLst/>
                        </a:prstGeom>
                        <a:ln w="12600">
                          <a:solidFill>
                            <a:schemeClr val="dk1"/>
                          </a:solidFill>
                          <a:round/>
                        </a:ln>
                      </wps:spPr>
                      <wps:style>
                        <a:lnRef idx="2">
                          <a:schemeClr val="dk1"/>
                        </a:lnRef>
                        <a:fillRef idx="1">
                          <a:schemeClr val="lt1"/>
                        </a:fillRef>
                        <a:effectRef idx="0">
                          <a:schemeClr val="accent1"/>
                        </a:effectRef>
                        <a:fontRef idx="minor"/>
                      </wps:style>
                      <wps:bodyPr/>
                    </wps:wsp>
                  </a:graphicData>
                </a:graphic>
              </wp:anchor>
            </w:drawing>
          </mc:Choice>
          <mc:Fallback>
            <w:pict>
              <v:rect id="shape_0" ID="オブジェクト 0" fillcolor="white" stroked="t" style="position:absolute;margin-left:407pt;margin-top:4.95pt;width:9.75pt;height:9pt">
                <w10:wrap type="none"/>
                <v:fill o:detectmouseclick="t" type="solid" color2="black"/>
                <v:stroke color="black" weight="12600" joinstyle="round" endcap="flat"/>
              </v:rect>
            </w:pict>
          </mc:Fallback>
        </mc:AlternateContent>
      </w:r>
      <w:r>
        <w:rPr>
          <w:sz w:val="22"/>
        </w:rPr>
        <w:t>②</w:t>
      </w:r>
      <w:r>
        <w:rPr>
          <w:sz w:val="22"/>
        </w:rPr>
        <w:t>店舗の写真（外から入口を撮影したもの及び店舗の内側を撮影したもの） 　　　　　　　　　　　　　　　　　　　</w:t>
      </w:r>
    </w:p>
    <w:p>
      <w:pPr>
        <w:pStyle w:val="Normal"/>
        <w:spacing w:lineRule="exact" w:line="360" w:beforeAutospacing="0" w:before="0" w:after="0"/>
        <w:ind w:firstLine="220"/>
        <w:rPr>
          <w:sz w:val="22"/>
        </w:rPr>
      </w:pPr>
      <w:r>
        <w:rPr>
          <w:sz w:val="22"/>
        </w:rPr>
      </w:r>
    </w:p>
    <w:p>
      <w:pPr>
        <w:pStyle w:val="Normal"/>
        <w:tabs>
          <w:tab w:val="clear" w:pos="840"/>
          <w:tab w:val="left" w:pos="7700" w:leader="none"/>
        </w:tabs>
        <w:spacing w:lineRule="exact" w:line="360" w:beforeAutospacing="0" w:before="0" w:after="0"/>
        <w:ind w:firstLine="210"/>
        <w:rPr>
          <w:sz w:val="22"/>
        </w:rPr>
      </w:pPr>
      <w:r>
        <mc:AlternateContent>
          <mc:Choice Requires="wps">
            <w:drawing>
              <wp:anchor behindDoc="0" distT="0" distB="0" distL="0" distR="0" simplePos="0" locked="0" layoutInCell="1" allowOverlap="1" relativeHeight="4">
                <wp:simplePos x="0" y="0"/>
                <wp:positionH relativeFrom="column">
                  <wp:posOffset>5168900</wp:posOffset>
                </wp:positionH>
                <wp:positionV relativeFrom="paragraph">
                  <wp:posOffset>63500</wp:posOffset>
                </wp:positionV>
                <wp:extent cx="125095" cy="115570"/>
                <wp:effectExtent l="635" t="635" r="29845" b="10795"/>
                <wp:wrapNone/>
                <wp:docPr id="3" name="オブジェクト 0"/>
                <a:graphic xmlns:a="http://schemas.openxmlformats.org/drawingml/2006/main">
                  <a:graphicData uri="http://schemas.microsoft.com/office/word/2010/wordprocessingShape">
                    <wps:wsp>
                      <wps:cNvSpPr/>
                      <wps:spPr>
                        <a:xfrm>
                          <a:off x="0" y="0"/>
                          <a:ext cx="124560" cy="114840"/>
                        </a:xfrm>
                        <a:prstGeom prst="rect">
                          <a:avLst/>
                        </a:prstGeom>
                        <a:ln w="12600">
                          <a:solidFill>
                            <a:schemeClr val="dk1"/>
                          </a:solidFill>
                          <a:round/>
                        </a:ln>
                      </wps:spPr>
                      <wps:style>
                        <a:lnRef idx="2">
                          <a:schemeClr val="dk1"/>
                        </a:lnRef>
                        <a:fillRef idx="1">
                          <a:schemeClr val="lt1"/>
                        </a:fillRef>
                        <a:effectRef idx="0">
                          <a:schemeClr val="accent1"/>
                        </a:effectRef>
                        <a:fontRef idx="minor"/>
                      </wps:style>
                      <wps:bodyPr/>
                    </wps:wsp>
                  </a:graphicData>
                </a:graphic>
              </wp:anchor>
            </w:drawing>
          </mc:Choice>
          <mc:Fallback>
            <w:pict>
              <v:rect id="shape_0" ID="オブジェクト 0" fillcolor="white" stroked="t" style="position:absolute;margin-left:407pt;margin-top:5pt;width:9.75pt;height:9pt">
                <w10:wrap type="none"/>
                <v:fill o:detectmouseclick="t" type="solid" color2="black"/>
                <v:stroke color="black" weight="12600" joinstyle="round" endcap="flat"/>
              </v:rect>
            </w:pict>
          </mc:Fallback>
        </mc:AlternateContent>
      </w:r>
      <w:r>
        <w:rPr>
          <w:sz w:val="22"/>
        </w:rPr>
        <w:t>③</w:t>
      </w:r>
      <w:r>
        <w:rPr>
          <w:sz w:val="22"/>
        </w:rPr>
        <w:t>通帳又はキャッシュカードの写し　　　　</w:t>
      </w:r>
    </w:p>
    <w:p>
      <w:pPr>
        <w:pStyle w:val="Normal"/>
        <w:spacing w:lineRule="exact" w:line="360" w:beforeAutospacing="0" w:before="0" w:after="0"/>
        <w:ind w:firstLine="220"/>
        <w:rPr>
          <w:sz w:val="22"/>
        </w:rPr>
      </w:pPr>
      <w:r>
        <w:rPr>
          <w:sz w:val="22"/>
        </w:rPr>
      </w:r>
    </w:p>
    <w:p>
      <w:pPr>
        <w:pStyle w:val="Normal"/>
        <w:spacing w:lineRule="exact" w:line="360" w:beforeAutospacing="0" w:before="0" w:after="0"/>
        <w:rPr>
          <w:b/>
          <w:b/>
          <w:sz w:val="22"/>
          <w:u w:val="wave" w:color="FFFFFF"/>
        </w:rPr>
      </w:pPr>
      <w:r>
        <w:rPr>
          <w:sz w:val="22"/>
        </w:rPr>
        <w:t>　④</w:t>
      </w:r>
      <w:r>
        <w:rPr>
          <w:b w:val="false"/>
          <w:sz w:val="22"/>
          <w:u w:val="none" w:color="FFFFFF"/>
        </w:rPr>
        <w:t>保健所からの「※就業制限証明書の写し」又は</w:t>
      </w:r>
    </w:p>
    <w:p>
      <w:pPr>
        <w:pStyle w:val="Normal"/>
        <w:spacing w:lineRule="exact" w:line="360" w:beforeAutospacing="0" w:before="0" w:after="0"/>
        <w:ind w:firstLine="420"/>
        <w:rPr>
          <w:b/>
          <w:b/>
          <w:sz w:val="22"/>
          <w:u w:val="wave" w:color="FFFFFF"/>
        </w:rPr>
      </w:pPr>
      <w:r>
        <mc:AlternateContent>
          <mc:Choice Requires="wps">
            <w:drawing>
              <wp:anchor behindDoc="0" distT="0" distB="0" distL="0" distR="0" simplePos="0" locked="0" layoutInCell="1" allowOverlap="1" relativeHeight="5">
                <wp:simplePos x="0" y="0"/>
                <wp:positionH relativeFrom="column">
                  <wp:posOffset>5168900</wp:posOffset>
                </wp:positionH>
                <wp:positionV relativeFrom="paragraph">
                  <wp:posOffset>72390</wp:posOffset>
                </wp:positionV>
                <wp:extent cx="125095" cy="115570"/>
                <wp:effectExtent l="635" t="635" r="29845" b="10795"/>
                <wp:wrapNone/>
                <wp:docPr id="4" name="オブジェクト 0"/>
                <a:graphic xmlns:a="http://schemas.openxmlformats.org/drawingml/2006/main">
                  <a:graphicData uri="http://schemas.microsoft.com/office/word/2010/wordprocessingShape">
                    <wps:wsp>
                      <wps:cNvSpPr/>
                      <wps:spPr>
                        <a:xfrm>
                          <a:off x="0" y="0"/>
                          <a:ext cx="124560" cy="114840"/>
                        </a:xfrm>
                        <a:prstGeom prst="rect">
                          <a:avLst/>
                        </a:prstGeom>
                        <a:ln w="12600">
                          <a:solidFill>
                            <a:schemeClr val="dk1"/>
                          </a:solidFill>
                          <a:round/>
                        </a:ln>
                      </wps:spPr>
                      <wps:style>
                        <a:lnRef idx="2">
                          <a:schemeClr val="dk1"/>
                        </a:lnRef>
                        <a:fillRef idx="1">
                          <a:schemeClr val="lt1"/>
                        </a:fillRef>
                        <a:effectRef idx="0">
                          <a:schemeClr val="accent1"/>
                        </a:effectRef>
                        <a:fontRef idx="minor"/>
                      </wps:style>
                      <wps:bodyPr/>
                    </wps:wsp>
                  </a:graphicData>
                </a:graphic>
              </wp:anchor>
            </w:drawing>
          </mc:Choice>
          <mc:Fallback>
            <w:pict>
              <v:rect id="shape_0" ID="オブジェクト 0" fillcolor="white" stroked="t" style="position:absolute;margin-left:407pt;margin-top:5.7pt;width:9.75pt;height:9pt">
                <w10:wrap type="none"/>
                <v:fill o:detectmouseclick="t" type="solid" color2="black"/>
                <v:stroke color="black" weight="12600" joinstyle="round" endcap="flat"/>
              </v:rect>
            </w:pict>
          </mc:Fallback>
        </mc:AlternateContent>
      </w:r>
      <w:r>
        <w:rPr>
          <w:b w:val="false"/>
          <w:sz w:val="22"/>
          <w:u w:val="none" w:color="FFFFFF"/>
        </w:rPr>
        <w:t>新型コロナ感染者情報管理システム「ハーシス」の写し　　　　　　　　　　</w:t>
      </w:r>
    </w:p>
    <w:p>
      <w:pPr>
        <w:pStyle w:val="Normal"/>
        <w:spacing w:lineRule="exact" w:line="360" w:beforeAutospacing="0" w:before="0" w:after="0"/>
        <w:rPr>
          <w:sz w:val="22"/>
        </w:rPr>
      </w:pPr>
      <w:r>
        <w:rPr>
          <w:b/>
          <w:sz w:val="22"/>
          <w:u w:val="none" w:color="FFFFFF"/>
        </w:rPr>
        <w:t>　　</w:t>
      </w:r>
      <w:r>
        <w:rPr>
          <w:b/>
          <w:sz w:val="22"/>
          <w:u w:val="wave" w:color="FFFFFF"/>
        </w:rPr>
        <w:t>　※就業制限証明書は、本人が保健所へ依頼をしないと発行されません。</w:t>
      </w:r>
    </w:p>
    <w:p>
      <w:pPr>
        <w:pStyle w:val="Normal"/>
        <w:rPr/>
      </w:pPr>
      <w:r>
        <w:rPr/>
      </w:r>
    </w:p>
    <w:sectPr>
      <w:type w:val="nextPage"/>
      <w:pgSz w:w="11906" w:h="16838"/>
      <w:pgMar w:left="1134" w:right="1134" w:header="0" w:top="1247" w:footer="0" w:bottom="1247" w:gutter="0"/>
      <w:pgNumType w:fmt="decimal"/>
      <w:formProt w:val="false"/>
      <w:textDirection w:val="lrTb"/>
      <w:docGrid w:type="lines" w:linePitch="311"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TakaoPGothic" w:asciiTheme="minorHAnsi" w:eastAsiaTheme="minorEastAsia" w:hAnsiTheme="minorHAnsi"/>
        <w:kern w:val="2"/>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Century" w:hAnsi="Century" w:eastAsia="" w:cs="TakaoPGothic" w:asciiTheme="minorHAnsi" w:eastAsiaTheme="minorEastAsia" w:hAnsiTheme="minorHAns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character" w:styleId="Style16" w:customStyle="1">
    <w:name w:val="ヘッダー (文字)"/>
    <w:basedOn w:val="DefaultParagraphFont"/>
    <w:link w:val="17"/>
    <w:uiPriority w:val="0"/>
    <w:qFormat/>
    <w:rPr>
      <w:rFonts w:ascii="ＭＳ 明朝" w:hAnsi="ＭＳ 明朝"/>
      <w:kern w:val="2"/>
      <w:sz w:val="21"/>
    </w:rPr>
  </w:style>
  <w:style w:type="character" w:styleId="Annotationreference">
    <w:name w:val="annotation reference"/>
    <w:basedOn w:val="DefaultParagraphFont"/>
    <w:link w:val="0"/>
    <w:uiPriority w:val="0"/>
    <w:semiHidden/>
    <w:qFormat/>
    <w:rPr>
      <w:sz w:val="18"/>
    </w:rPr>
  </w:style>
  <w:style w:type="character" w:styleId="Style17" w:customStyle="1">
    <w:name w:val="コメント文字列 (文字)"/>
    <w:basedOn w:val="DefaultParagraphFont"/>
    <w:link w:val="20"/>
    <w:uiPriority w:val="0"/>
    <w:qFormat/>
    <w:rPr/>
  </w:style>
  <w:style w:type="character" w:styleId="Style18" w:customStyle="1">
    <w:name w:val="コメント内容 (文字)"/>
    <w:basedOn w:val="Style17"/>
    <w:link w:val="22"/>
    <w:uiPriority w:val="0"/>
    <w:qFormat/>
    <w:rPr>
      <w:b/>
    </w:rPr>
  </w:style>
  <w:style w:type="character" w:styleId="Style19" w:customStyle="1">
    <w:name w:val="吹き出し (文字)"/>
    <w:basedOn w:val="DefaultParagraphFont"/>
    <w:link w:val="24"/>
    <w:uiPriority w:val="0"/>
    <w:qFormat/>
    <w:rPr>
      <w:rFonts w:ascii="Arial" w:hAnsi="Arial" w:eastAsia="" w:asciiTheme="majorHAnsi" w:eastAsiaTheme="majorEastAsia" w:hAnsiTheme="majorHAnsi"/>
      <w:sz w:val="18"/>
    </w:rPr>
  </w:style>
  <w:style w:type="character" w:styleId="Style20" w:customStyle="1">
    <w:name w:val="フッター (文字)"/>
    <w:basedOn w:val="DefaultParagraphFont"/>
    <w:link w:val="26"/>
    <w:uiPriority w:val="0"/>
    <w:qFormat/>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18"/>
    <w:uiPriority w:val="0"/>
    <w:qFormat/>
    <w:pPr>
      <w:tabs>
        <w:tab w:val="clear" w:pos="840"/>
        <w:tab w:val="center" w:pos="4252" w:leader="none"/>
        <w:tab w:val="right" w:pos="8504" w:leader="none"/>
      </w:tabs>
      <w:snapToGrid w:val="false"/>
    </w:pPr>
    <w:rPr>
      <w:rFonts w:ascii="ＭＳ 明朝" w:hAnsi="ＭＳ 明朝" w:eastAsia="ＭＳ 明朝"/>
    </w:rPr>
  </w:style>
  <w:style w:type="paragraph" w:styleId="Annotationtext">
    <w:name w:val="annotation text"/>
    <w:basedOn w:val="Normal"/>
    <w:link w:val="21"/>
    <w:uiPriority w:val="0"/>
    <w:semiHidden/>
    <w:qFormat/>
    <w:pPr>
      <w:jc w:val="left"/>
    </w:pPr>
    <w:rPr/>
  </w:style>
  <w:style w:type="paragraph" w:styleId="Annotationsubject">
    <w:name w:val="annotation subject"/>
    <w:basedOn w:val="Annotationtext"/>
    <w:next w:val="Annotationtext"/>
    <w:link w:val="23"/>
    <w:uiPriority w:val="0"/>
    <w:semiHidden/>
    <w:qFormat/>
    <w:pPr/>
    <w:rPr>
      <w:b/>
    </w:rPr>
  </w:style>
  <w:style w:type="paragraph" w:styleId="BalloonText">
    <w:name w:val="Balloon Text"/>
    <w:basedOn w:val="Normal"/>
    <w:link w:val="25"/>
    <w:uiPriority w:val="0"/>
    <w:semiHidden/>
    <w:qFormat/>
    <w:pPr/>
    <w:rPr>
      <w:rFonts w:ascii="Arial" w:hAnsi="Arial" w:eastAsia="" w:asciiTheme="majorHAnsi" w:eastAsiaTheme="majorEastAsia" w:hAnsiTheme="majorHAnsi"/>
      <w:sz w:val="18"/>
    </w:rPr>
  </w:style>
  <w:style w:type="paragraph" w:styleId="Style27">
    <w:name w:val="Footer"/>
    <w:basedOn w:val="Normal"/>
    <w:link w:val="27"/>
    <w:uiPriority w:val="0"/>
    <w:pPr>
      <w:tabs>
        <w:tab w:val="clear" w:pos="840"/>
        <w:tab w:val="center" w:pos="4252" w:leader="none"/>
        <w:tab w:val="right" w:pos="8504" w:leader="none"/>
      </w:tabs>
      <w:snapToGrid w:val="false"/>
    </w:pPr>
    <w:rPr/>
  </w:style>
  <w:style w:type="table" w:default="1" w:styleId="11">
    <w:name w:val="Normal Table"/>
    <w:uiPriority w:val="0"/>
    <w:semiHidden/>
    <w:tblPr>
      <w:tblInd w:w="0" w:type="dxa"/>
      <w:tblCellMar>
        <w:left w:w="108" w:type="dxa"/>
        <w:right w:w="108" w:type="dxa"/>
        <w:top w:w="0" w:type="dxa"/>
        <w:bottom w:w="0" w:type="dxa"/>
      </w:tblCellMar>
    </w:tblPr>
  </w:style>
  <w:style w:type="table" w:customStyle="1" w:styleId="28">
    <w:name w:val="表（シンプル 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1424</TotalTime>
  <Application>LibreOffice/6.2.8.2$Linux_X86_64 LibreOffice_project/20$Build-2</Application>
  <Pages>2</Pages>
  <Words>634</Words>
  <Characters>634</Characters>
  <CharactersWithSpaces>1115</CharactersWithSpaces>
  <Paragraphs>46</Paragraphs>
  <Company>東御市役所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2020-05-14T09:03:00Z</dcterms:created>
  <dc:creator>清水 悟</dc:creator>
  <dc:description/>
  <dc:language>ja-JP</dc:language>
  <cp:lastModifiedBy/>
  <cp:lastPrinted>2022-09-28T00:15:43Z</cp:lastPrinted>
  <dcterms:modified xsi:type="dcterms:W3CDTF">2022-09-28T12:10:28Z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東御市役所</vt:lpwstr>
  </property>
</Properties>
</file>