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1" w:hanging="221" w:hangingChars="100"/>
        <w:rPr>
          <w:rFonts w:hint="default" w:asciiTheme="minorEastAsia" w:hAnsiTheme="minorEastAsia"/>
        </w:rPr>
      </w:pPr>
      <w:r>
        <w:rPr>
          <w:rFonts w:hint="eastAsia" w:asciiTheme="minorEastAsia" w:hAnsiTheme="minorEastAsia"/>
        </w:rPr>
        <w:t>様式第１号（第４条関係）</w:t>
      </w:r>
    </w:p>
    <w:p>
      <w:pPr>
        <w:pStyle w:val="0"/>
        <w:ind w:left="221" w:hanging="221" w:hangingChars="100"/>
        <w:jc w:val="right"/>
        <w:rPr>
          <w:rFonts w:hint="default" w:asciiTheme="minorEastAsia" w:hAnsiTheme="minorEastAsia"/>
        </w:rPr>
      </w:pPr>
      <w:r>
        <w:rPr>
          <w:rFonts w:hint="eastAsia" w:asciiTheme="minorEastAsia" w:hAnsiTheme="minorEastAsia"/>
        </w:rPr>
        <w:t>年　　月　　日</w:t>
      </w:r>
    </w:p>
    <w:p>
      <w:pPr>
        <w:pStyle w:val="0"/>
        <w:ind w:left="221" w:hanging="221" w:hangingChars="100"/>
        <w:jc w:val="center"/>
        <w:rPr>
          <w:rFonts w:hint="default" w:asciiTheme="minorEastAsia" w:hAnsiTheme="minorEastAsia"/>
        </w:rPr>
      </w:pPr>
      <w:r>
        <w:rPr>
          <w:rFonts w:hint="eastAsia" w:asciiTheme="minorEastAsia" w:hAnsiTheme="minorEastAsia"/>
        </w:rPr>
        <w:t>東御市スポーツ人財バンク登録申請書</w:t>
      </w:r>
    </w:p>
    <w:p>
      <w:pPr>
        <w:pStyle w:val="0"/>
        <w:ind w:left="222" w:hanging="222" w:hangingChars="100"/>
        <w:jc w:val="center"/>
        <w:rPr>
          <w:rFonts w:hint="default" w:asciiTheme="minorEastAsia" w:hAnsiTheme="minorEastAsia"/>
          <w:b w:val="1"/>
        </w:rPr>
      </w:pPr>
    </w:p>
    <w:p>
      <w:pPr>
        <w:pStyle w:val="0"/>
        <w:ind w:left="221" w:hanging="221" w:hangingChars="100"/>
        <w:jc w:val="left"/>
        <w:rPr>
          <w:rFonts w:hint="default" w:asciiTheme="minorEastAsia" w:hAnsiTheme="minorEastAsia"/>
        </w:rPr>
      </w:pPr>
      <w:r>
        <w:rPr>
          <w:rFonts w:hint="eastAsia" w:asciiTheme="minorEastAsia" w:hAnsiTheme="minorEastAsia"/>
        </w:rPr>
        <w:t>（申請先）東御市長</w:t>
      </w:r>
    </w:p>
    <w:p>
      <w:pPr>
        <w:pStyle w:val="0"/>
        <w:ind w:left="221" w:hanging="221" w:hangingChars="100"/>
        <w:jc w:val="left"/>
        <w:rPr>
          <w:rFonts w:hint="default" w:asciiTheme="minorEastAsia" w:hAnsiTheme="minorEastAsia"/>
        </w:rPr>
      </w:pPr>
    </w:p>
    <w:p>
      <w:pPr>
        <w:pStyle w:val="0"/>
        <w:ind w:left="221" w:hanging="221" w:hangingChars="100"/>
        <w:jc w:val="left"/>
        <w:rPr>
          <w:rFonts w:hint="default" w:asciiTheme="minorEastAsia" w:hAnsiTheme="minorEastAsia"/>
        </w:rPr>
      </w:pPr>
      <w:r>
        <w:rPr>
          <w:rFonts w:hint="eastAsia" w:asciiTheme="minorEastAsia" w:hAnsiTheme="minorEastAsia"/>
        </w:rPr>
        <w:t>　東御市スポーツ人財バンクに登録したいので申請します。</w:t>
      </w:r>
    </w:p>
    <w:tbl>
      <w:tblPr>
        <w:tblStyle w:val="33"/>
        <w:tblW w:w="0" w:type="auto"/>
        <w:tblInd w:w="0" w:type="dxa"/>
        <w:tblLayout w:type="fixed"/>
        <w:tblLook w:firstRow="1" w:lastRow="0" w:firstColumn="1" w:lastColumn="0" w:noHBand="0" w:noVBand="1" w:val="04A0"/>
      </w:tblPr>
      <w:tblGrid>
        <w:gridCol w:w="1624"/>
        <w:gridCol w:w="1624"/>
        <w:gridCol w:w="2207"/>
        <w:gridCol w:w="1260"/>
        <w:gridCol w:w="3029"/>
      </w:tblGrid>
      <w:tr>
        <w:trPr>
          <w:trHeight w:val="360" w:hRule="atLeast"/>
        </w:trPr>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ふりがな</w:t>
            </w:r>
          </w:p>
        </w:tc>
        <w:tc>
          <w:tcPr>
            <w:tcW w:w="383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260" w:type="dxa"/>
            <w:vMerge w:val="restart"/>
            <w:vAlign w:val="center"/>
          </w:tcPr>
          <w:p>
            <w:pPr>
              <w:pStyle w:val="0"/>
              <w:jc w:val="center"/>
              <w:rPr>
                <w:rFonts w:hint="default"/>
              </w:rPr>
            </w:pPr>
            <w:r>
              <w:rPr>
                <w:rFonts w:hint="eastAsia"/>
              </w:rPr>
              <w:t>生年月日</w:t>
            </w:r>
          </w:p>
        </w:tc>
        <w:tc>
          <w:tcPr>
            <w:tcW w:w="3029" w:type="dxa"/>
            <w:vMerge w:val="restart"/>
            <w:vAlign w:val="center"/>
          </w:tcPr>
          <w:p>
            <w:pPr>
              <w:pStyle w:val="0"/>
              <w:jc w:val="right"/>
              <w:rPr>
                <w:rFonts w:hint="default"/>
              </w:rPr>
            </w:pPr>
            <w:r>
              <w:rPr>
                <w:rFonts w:hint="eastAsia"/>
              </w:rPr>
              <w:t>　　　　　年　　月　　日</w:t>
            </w:r>
          </w:p>
          <w:p>
            <w:pPr>
              <w:pStyle w:val="0"/>
              <w:jc w:val="right"/>
              <w:rPr>
                <w:rFonts w:hint="default"/>
              </w:rPr>
            </w:pPr>
            <w:r>
              <w:rPr>
                <w:rFonts w:hint="eastAsia"/>
              </w:rPr>
              <w:t>（満　　　歳）</w:t>
            </w:r>
          </w:p>
        </w:tc>
      </w:tr>
      <w:tr>
        <w:trPr>
          <w:trHeight w:val="530" w:hRule="atLeast"/>
        </w:trPr>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氏　名</w:t>
            </w:r>
          </w:p>
        </w:tc>
        <w:tc>
          <w:tcPr>
            <w:tcW w:w="383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3029"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789" w:hRule="atLeast"/>
        </w:trPr>
        <w:tc>
          <w:tcPr>
            <w:tcW w:w="1624" w:type="dxa"/>
            <w:vAlign w:val="center"/>
          </w:tcPr>
          <w:p>
            <w:pPr>
              <w:pStyle w:val="0"/>
              <w:rPr>
                <w:rFonts w:hint="default"/>
              </w:rPr>
            </w:pPr>
            <w:r>
              <w:rPr>
                <w:rFonts w:hint="eastAsia"/>
              </w:rPr>
              <w:t>住　所</w:t>
            </w:r>
          </w:p>
        </w:tc>
        <w:tc>
          <w:tcPr>
            <w:tcW w:w="8120" w:type="dxa"/>
            <w:gridSpan w:val="4"/>
            <w:vAlign w:val="top"/>
          </w:tcPr>
          <w:p>
            <w:pPr>
              <w:pStyle w:val="0"/>
              <w:rPr>
                <w:rFonts w:hint="default"/>
              </w:rPr>
            </w:pPr>
            <w:r>
              <w:rPr>
                <w:rFonts w:hint="eastAsia"/>
              </w:rPr>
              <w:t>〒　　　　－</w:t>
            </w:r>
          </w:p>
        </w:tc>
      </w:tr>
      <w:tr>
        <w:trPr>
          <w:trHeight w:val="360" w:hRule="atLeast"/>
        </w:trPr>
        <w:tc>
          <w:tcPr>
            <w:tcW w:w="1624" w:type="dxa"/>
            <w:vMerge w:val="restart"/>
            <w:vAlign w:val="center"/>
          </w:tcPr>
          <w:p>
            <w:pPr>
              <w:pStyle w:val="0"/>
              <w:rPr>
                <w:rFonts w:hint="default"/>
              </w:rPr>
            </w:pPr>
            <w:r>
              <w:rPr>
                <w:rFonts w:hint="eastAsia"/>
              </w:rPr>
              <w:t>連絡先</w:t>
            </w:r>
          </w:p>
        </w:tc>
        <w:tc>
          <w:tcPr>
            <w:tcW w:w="1624" w:type="dxa"/>
            <w:vAlign w:val="top"/>
          </w:tcPr>
          <w:p>
            <w:pPr>
              <w:pStyle w:val="0"/>
              <w:rPr>
                <w:rFonts w:hint="default"/>
              </w:rPr>
            </w:pPr>
            <w:r>
              <w:rPr>
                <w:rFonts w:hint="eastAsia"/>
              </w:rPr>
              <w:t>自　　宅</w:t>
            </w:r>
          </w:p>
        </w:tc>
        <w:tc>
          <w:tcPr>
            <w:tcW w:w="6496" w:type="dxa"/>
            <w:gridSpan w:val="3"/>
            <w:vAlign w:val="top"/>
          </w:tcPr>
          <w:p>
            <w:pPr>
              <w:pStyle w:val="0"/>
              <w:rPr>
                <w:rFonts w:hint="default"/>
              </w:rPr>
            </w:pPr>
          </w:p>
        </w:tc>
      </w:tr>
      <w:tr>
        <w:trPr/>
        <w:tc>
          <w:tcPr>
            <w:tcW w:w="1624" w:type="dxa"/>
            <w:vMerge w:val="continue"/>
            <w:vAlign w:val="center"/>
          </w:tcPr>
          <w:p>
            <w:pPr>
              <w:pStyle w:val="0"/>
              <w:rPr>
                <w:rFonts w:hint="default"/>
              </w:rPr>
            </w:pPr>
          </w:p>
        </w:tc>
        <w:tc>
          <w:tcPr>
            <w:tcW w:w="1624" w:type="dxa"/>
            <w:vAlign w:val="top"/>
          </w:tcPr>
          <w:p>
            <w:pPr>
              <w:pStyle w:val="0"/>
              <w:rPr>
                <w:rFonts w:hint="default"/>
              </w:rPr>
            </w:pPr>
            <w:r>
              <w:rPr>
                <w:rFonts w:hint="eastAsia"/>
              </w:rPr>
              <w:t>携　　帯</w:t>
            </w:r>
          </w:p>
        </w:tc>
        <w:tc>
          <w:tcPr>
            <w:tcW w:w="6496" w:type="dxa"/>
            <w:gridSpan w:val="3"/>
            <w:vAlign w:val="top"/>
          </w:tcPr>
          <w:p>
            <w:pPr>
              <w:pStyle w:val="0"/>
              <w:rPr>
                <w:rFonts w:hint="default"/>
              </w:rPr>
            </w:pPr>
          </w:p>
        </w:tc>
      </w:tr>
      <w:tr>
        <w:trPr/>
        <w:tc>
          <w:tcPr>
            <w:tcW w:w="1624" w:type="dxa"/>
            <w:vMerge w:val="continue"/>
            <w:vAlign w:val="center"/>
          </w:tcPr>
          <w:p>
            <w:pPr>
              <w:pStyle w:val="0"/>
              <w:rPr>
                <w:rFonts w:hint="default"/>
              </w:rPr>
            </w:pPr>
          </w:p>
        </w:tc>
        <w:tc>
          <w:tcPr>
            <w:tcW w:w="1624" w:type="dxa"/>
            <w:vAlign w:val="top"/>
          </w:tcPr>
          <w:p>
            <w:pPr>
              <w:pStyle w:val="0"/>
              <w:rPr>
                <w:rFonts w:hint="default" w:asciiTheme="minorEastAsia" w:hAnsiTheme="minorEastAsia"/>
              </w:rPr>
            </w:pPr>
            <w:r>
              <w:rPr>
                <w:rFonts w:hint="eastAsia" w:asciiTheme="minorEastAsia" w:hAnsiTheme="minorEastAsia"/>
              </w:rPr>
              <w:t>E</w:t>
            </w:r>
            <w:r>
              <w:rPr>
                <w:rFonts w:hint="eastAsia" w:asciiTheme="minorEastAsia" w:hAnsiTheme="minorEastAsia"/>
              </w:rPr>
              <w:t>メール</w:t>
            </w:r>
          </w:p>
        </w:tc>
        <w:tc>
          <w:tcPr>
            <w:tcW w:w="6496" w:type="dxa"/>
            <w:gridSpan w:val="3"/>
            <w:vAlign w:val="top"/>
          </w:tcPr>
          <w:p>
            <w:pPr>
              <w:pStyle w:val="0"/>
              <w:rPr>
                <w:rFonts w:hint="default"/>
              </w:rPr>
            </w:pPr>
          </w:p>
        </w:tc>
      </w:tr>
    </w:tbl>
    <w:p>
      <w:pPr>
        <w:pStyle w:val="0"/>
        <w:ind w:left="221" w:hanging="221" w:hangingChars="100"/>
        <w:jc w:val="left"/>
        <w:rPr>
          <w:rFonts w:hint="default" w:asciiTheme="minorEastAsia" w:hAnsiTheme="minorEastAsia"/>
        </w:rPr>
      </w:pPr>
      <w:r>
        <w:rPr>
          <w:rFonts w:hint="eastAsia" w:asciiTheme="minorEastAsia" w:hAnsiTheme="minorEastAsia"/>
        </w:rPr>
        <w:t>＜指導内容に関する情報＞</w:t>
      </w:r>
    </w:p>
    <w:tbl>
      <w:tblPr>
        <w:tblStyle w:val="33"/>
        <w:tblW w:w="9744" w:type="dxa"/>
        <w:tblInd w:w="0" w:type="dxa"/>
        <w:tblLayout w:type="fixed"/>
        <w:tblLook w:firstRow="1" w:lastRow="0" w:firstColumn="1" w:lastColumn="0" w:noHBand="0" w:noVBand="1" w:val="04A0"/>
      </w:tblPr>
      <w:tblGrid>
        <w:gridCol w:w="2122"/>
        <w:gridCol w:w="7622"/>
      </w:tblGrid>
      <w:tr>
        <w:trPr>
          <w:trHeight w:val="670" w:hRule="atLeast"/>
        </w:trPr>
        <w:tc>
          <w:tcPr>
            <w:tcW w:w="2122" w:type="dxa"/>
            <w:vAlign w:val="center"/>
          </w:tcPr>
          <w:p>
            <w:pPr>
              <w:pStyle w:val="0"/>
              <w:jc w:val="left"/>
              <w:rPr>
                <w:rFonts w:hint="default"/>
              </w:rPr>
            </w:pPr>
            <w:r>
              <w:rPr>
                <w:rFonts w:hint="eastAsia"/>
              </w:rPr>
              <w:t>競技種目</w:t>
            </w:r>
          </w:p>
          <w:p>
            <w:pPr>
              <w:pStyle w:val="0"/>
              <w:ind w:right="-106" w:rightChars="-48"/>
              <w:jc w:val="left"/>
              <w:rPr>
                <w:rFonts w:hint="default"/>
              </w:rPr>
            </w:pPr>
            <w:r>
              <w:rPr>
                <w:rFonts w:hint="eastAsia"/>
              </w:rPr>
              <w:t>（指導可能な種目）</w:t>
            </w:r>
          </w:p>
        </w:tc>
        <w:tc>
          <w:tcPr>
            <w:tcW w:w="7622" w:type="dxa"/>
            <w:vAlign w:val="top"/>
          </w:tcPr>
          <w:p>
            <w:pPr>
              <w:pStyle w:val="0"/>
              <w:rPr>
                <w:rFonts w:hint="default"/>
              </w:rPr>
            </w:pPr>
          </w:p>
        </w:tc>
      </w:tr>
      <w:tr>
        <w:trPr>
          <w:trHeight w:val="1200" w:hRule="atLeast"/>
        </w:trPr>
        <w:tc>
          <w:tcPr>
            <w:tcW w:w="2122" w:type="dxa"/>
            <w:vAlign w:val="center"/>
          </w:tcPr>
          <w:p>
            <w:pPr>
              <w:pStyle w:val="0"/>
              <w:rPr>
                <w:rFonts w:hint="default"/>
              </w:rPr>
            </w:pPr>
            <w:r>
              <w:rPr>
                <w:rFonts w:hint="eastAsia"/>
              </w:rPr>
              <w:t>指導可能対象者</w:t>
            </w:r>
          </w:p>
        </w:tc>
        <w:tc>
          <w:tcPr>
            <w:tcW w:w="7622" w:type="dxa"/>
            <w:vAlign w:val="center"/>
          </w:tcPr>
          <w:p>
            <w:pPr>
              <w:pStyle w:val="0"/>
              <w:rPr>
                <w:rFonts w:hint="default"/>
              </w:rPr>
            </w:pPr>
            <w:r>
              <w:rPr>
                <w:rFonts w:hint="eastAsia"/>
              </w:rPr>
              <w:t>□幼児　□児童　□中学生男子　□中学生女子　□高校生男子</w:t>
            </w:r>
          </w:p>
          <w:p>
            <w:pPr>
              <w:pStyle w:val="0"/>
              <w:rPr>
                <w:rFonts w:hint="default"/>
              </w:rPr>
            </w:pPr>
            <w:r>
              <w:rPr>
                <w:rFonts w:hint="eastAsia"/>
              </w:rPr>
              <w:t>□高校生女子　□一般男性　□一般女性　□高齢者男性　□高齢者女性</w:t>
            </w:r>
          </w:p>
          <w:p>
            <w:pPr>
              <w:pStyle w:val="0"/>
              <w:jc w:val="left"/>
              <w:rPr>
                <w:rFonts w:hint="default"/>
              </w:rPr>
            </w:pPr>
            <w:r>
              <w:rPr>
                <w:rFonts w:hint="eastAsia"/>
              </w:rPr>
              <w:t>□障がい者男性　□障がい者女性　□その他（　　　　　　　　　　）</w:t>
            </w:r>
          </w:p>
        </w:tc>
      </w:tr>
      <w:tr>
        <w:trPr>
          <w:trHeight w:val="1250" w:hRule="atLeast"/>
        </w:trPr>
        <w:tc>
          <w:tcPr>
            <w:tcW w:w="2122" w:type="dxa"/>
            <w:vAlign w:val="center"/>
          </w:tcPr>
          <w:p>
            <w:pPr>
              <w:pStyle w:val="0"/>
              <w:rPr>
                <w:rFonts w:hint="default"/>
              </w:rPr>
            </w:pPr>
            <w:r>
              <w:rPr>
                <w:rFonts w:hint="eastAsia"/>
              </w:rPr>
              <w:t>指導可能区分</w:t>
            </w:r>
          </w:p>
        </w:tc>
        <w:tc>
          <w:tcPr>
            <w:tcW w:w="7622" w:type="dxa"/>
            <w:vAlign w:val="center"/>
          </w:tcPr>
          <w:p>
            <w:pPr>
              <w:pStyle w:val="0"/>
              <w:rPr>
                <w:rFonts w:hint="default"/>
              </w:rPr>
            </w:pPr>
            <w:r>
              <w:rPr>
                <w:rFonts w:hint="eastAsia"/>
              </w:rPr>
              <w:t>□競技スポーツ　□生涯スポーツ　□レジャー／レクリエーション</w:t>
            </w:r>
          </w:p>
          <w:p>
            <w:pPr>
              <w:pStyle w:val="0"/>
              <w:rPr>
                <w:rFonts w:hint="default"/>
              </w:rPr>
            </w:pPr>
            <w:r>
              <w:rPr>
                <w:rFonts w:hint="eastAsia"/>
                <w:sz w:val="21"/>
              </w:rPr>
              <w:t>□講習会講師　□学校部活動　□審判員　□学校体育　□スポーツ医学／科学</w:t>
            </w:r>
          </w:p>
          <w:p>
            <w:pPr>
              <w:pStyle w:val="0"/>
              <w:jc w:val="left"/>
              <w:rPr>
                <w:rFonts w:hint="default"/>
              </w:rPr>
            </w:pPr>
            <w:r>
              <w:rPr>
                <w:rFonts w:hint="eastAsia"/>
              </w:rPr>
              <w:t>□スポーツマネージャー　□その他内容（　　　　　　　　　　　　）</w:t>
            </w:r>
          </w:p>
        </w:tc>
      </w:tr>
      <w:tr>
        <w:trPr>
          <w:trHeight w:val="720" w:hRule="atLeast"/>
        </w:trPr>
        <w:tc>
          <w:tcPr>
            <w:tcW w:w="2122" w:type="dxa"/>
            <w:vMerge w:val="restart"/>
            <w:vAlign w:val="center"/>
          </w:tcPr>
          <w:p>
            <w:pPr>
              <w:pStyle w:val="0"/>
              <w:rPr>
                <w:rFonts w:hint="default"/>
              </w:rPr>
            </w:pPr>
            <w:r>
              <w:rPr>
                <w:rFonts w:hint="eastAsia"/>
              </w:rPr>
              <w:t>活動できる時間帯</w:t>
            </w:r>
          </w:p>
          <w:p>
            <w:pPr>
              <w:pStyle w:val="0"/>
              <w:rPr>
                <w:rFonts w:hint="default"/>
              </w:rPr>
            </w:pPr>
            <w:r>
              <w:rPr>
                <w:rFonts w:hint="eastAsia"/>
              </w:rPr>
              <w:t>※該当項目に〇をし、特記事項を記載</w:t>
            </w:r>
          </w:p>
        </w:tc>
        <w:tc>
          <w:tcPr>
            <w:tcW w:w="7622" w:type="dxa"/>
            <w:vAlign w:val="top"/>
          </w:tcPr>
          <w:p>
            <w:pPr>
              <w:pStyle w:val="0"/>
              <w:rPr>
                <w:rFonts w:hint="default" w:ascii="ＭＳ 明朝" w:hAnsi="ＭＳ 明朝" w:eastAsia="ＭＳ 明朝"/>
              </w:rPr>
            </w:pPr>
            <w:r>
              <w:rPr>
                <w:rFonts w:hint="eastAsia" w:ascii="ＭＳ 明朝" w:hAnsi="ＭＳ 明朝" w:eastAsia="ＭＳ 明朝"/>
              </w:rPr>
              <w:t>平日：</w:t>
            </w:r>
          </w:p>
          <w:p>
            <w:pPr>
              <w:pStyle w:val="0"/>
              <w:jc w:val="center"/>
              <w:rPr>
                <w:rFonts w:hint="default" w:ascii="ＭＳ 明朝" w:hAnsi="ＭＳ 明朝" w:eastAsia="ＭＳ 明朝"/>
              </w:rPr>
            </w:pPr>
            <w:r>
              <w:rPr>
                <w:rFonts w:hint="eastAsia" w:ascii="ＭＳ 明朝" w:hAnsi="ＭＳ 明朝" w:eastAsia="ＭＳ 明朝"/>
              </w:rPr>
              <w:t>午前（９時～</w:t>
            </w:r>
            <w:r>
              <w:rPr>
                <w:rFonts w:hint="eastAsia" w:ascii="ＭＳ 明朝" w:hAnsi="ＭＳ 明朝" w:eastAsia="ＭＳ 明朝"/>
              </w:rPr>
              <w:t>12</w:t>
            </w:r>
            <w:r>
              <w:rPr>
                <w:rFonts w:hint="eastAsia" w:ascii="ＭＳ 明朝" w:hAnsi="ＭＳ 明朝" w:eastAsia="ＭＳ 明朝"/>
              </w:rPr>
              <w:t>時）　午後（</w:t>
            </w:r>
            <w:r>
              <w:rPr>
                <w:rFonts w:hint="eastAsia" w:ascii="ＭＳ 明朝" w:hAnsi="ＭＳ 明朝" w:eastAsia="ＭＳ 明朝"/>
              </w:rPr>
              <w:t>13</w:t>
            </w:r>
            <w:r>
              <w:rPr>
                <w:rFonts w:hint="eastAsia" w:ascii="ＭＳ 明朝" w:hAnsi="ＭＳ 明朝" w:eastAsia="ＭＳ 明朝"/>
              </w:rPr>
              <w:t>時～</w:t>
            </w:r>
            <w:r>
              <w:rPr>
                <w:rFonts w:hint="eastAsia" w:ascii="ＭＳ 明朝" w:hAnsi="ＭＳ 明朝" w:eastAsia="ＭＳ 明朝"/>
              </w:rPr>
              <w:t>16</w:t>
            </w:r>
            <w:r>
              <w:rPr>
                <w:rFonts w:hint="eastAsia" w:ascii="ＭＳ 明朝" w:hAnsi="ＭＳ 明朝" w:eastAsia="ＭＳ 明朝"/>
              </w:rPr>
              <w:t>時）　夕方（</w:t>
            </w:r>
            <w:r>
              <w:rPr>
                <w:rFonts w:hint="eastAsia" w:ascii="ＭＳ 明朝" w:hAnsi="ＭＳ 明朝" w:eastAsia="ＭＳ 明朝"/>
              </w:rPr>
              <w:t>16</w:t>
            </w:r>
            <w:r>
              <w:rPr>
                <w:rFonts w:hint="eastAsia" w:ascii="ＭＳ 明朝" w:hAnsi="ＭＳ 明朝" w:eastAsia="ＭＳ 明朝"/>
              </w:rPr>
              <w:t>時～</w:t>
            </w:r>
            <w:r>
              <w:rPr>
                <w:rFonts w:hint="eastAsia" w:ascii="ＭＳ 明朝" w:hAnsi="ＭＳ 明朝" w:eastAsia="ＭＳ 明朝"/>
              </w:rPr>
              <w:t>19</w:t>
            </w:r>
            <w:r>
              <w:rPr>
                <w:rFonts w:hint="eastAsia" w:ascii="ＭＳ 明朝" w:hAnsi="ＭＳ 明朝" w:eastAsia="ＭＳ 明朝"/>
              </w:rPr>
              <w:t>時）</w:t>
            </w:r>
          </w:p>
        </w:tc>
      </w:tr>
      <w:tr>
        <w:trPr>
          <w:trHeight w:val="739" w:hRule="atLeast"/>
        </w:trPr>
        <w:tc>
          <w:tcPr>
            <w:tcW w:w="2122" w:type="dxa"/>
            <w:vMerge w:val="continue"/>
            <w:vAlign w:val="center"/>
          </w:tcPr>
          <w:p>
            <w:pPr>
              <w:pStyle w:val="0"/>
              <w:rPr>
                <w:rFonts w:hint="default"/>
              </w:rPr>
            </w:pPr>
          </w:p>
        </w:tc>
        <w:tc>
          <w:tcPr>
            <w:tcW w:w="7622" w:type="dxa"/>
            <w:vAlign w:val="top"/>
          </w:tcPr>
          <w:p>
            <w:pPr>
              <w:pStyle w:val="0"/>
              <w:rPr>
                <w:rFonts w:hint="default" w:ascii="ＭＳ 明朝" w:hAnsi="ＭＳ 明朝" w:eastAsia="ＭＳ 明朝"/>
              </w:rPr>
            </w:pPr>
            <w:r>
              <w:rPr>
                <w:rFonts w:hint="eastAsia" w:ascii="ＭＳ 明朝" w:hAnsi="ＭＳ 明朝" w:eastAsia="ＭＳ 明朝"/>
              </w:rPr>
              <w:t>土・日・祝日：</w:t>
            </w:r>
          </w:p>
          <w:p>
            <w:pPr>
              <w:pStyle w:val="0"/>
              <w:jc w:val="center"/>
              <w:rPr>
                <w:rFonts w:hint="default" w:ascii="ＭＳ 明朝" w:hAnsi="ＭＳ 明朝" w:eastAsia="ＭＳ 明朝"/>
              </w:rPr>
            </w:pPr>
            <w:r>
              <w:rPr>
                <w:rFonts w:hint="eastAsia" w:ascii="ＭＳ 明朝" w:hAnsi="ＭＳ 明朝" w:eastAsia="ＭＳ 明朝"/>
              </w:rPr>
              <w:t>午前（９時～</w:t>
            </w:r>
            <w:r>
              <w:rPr>
                <w:rFonts w:hint="eastAsia" w:ascii="ＭＳ 明朝" w:hAnsi="ＭＳ 明朝" w:eastAsia="ＭＳ 明朝"/>
              </w:rPr>
              <w:t>12</w:t>
            </w:r>
            <w:r>
              <w:rPr>
                <w:rFonts w:hint="eastAsia" w:ascii="ＭＳ 明朝" w:hAnsi="ＭＳ 明朝" w:eastAsia="ＭＳ 明朝"/>
              </w:rPr>
              <w:t>時）　午後（</w:t>
            </w:r>
            <w:r>
              <w:rPr>
                <w:rFonts w:hint="eastAsia" w:ascii="ＭＳ 明朝" w:hAnsi="ＭＳ 明朝" w:eastAsia="ＭＳ 明朝"/>
              </w:rPr>
              <w:t>13</w:t>
            </w:r>
            <w:r>
              <w:rPr>
                <w:rFonts w:hint="eastAsia" w:ascii="ＭＳ 明朝" w:hAnsi="ＭＳ 明朝" w:eastAsia="ＭＳ 明朝"/>
              </w:rPr>
              <w:t>時～</w:t>
            </w:r>
            <w:r>
              <w:rPr>
                <w:rFonts w:hint="eastAsia" w:ascii="ＭＳ 明朝" w:hAnsi="ＭＳ 明朝" w:eastAsia="ＭＳ 明朝"/>
              </w:rPr>
              <w:t>16</w:t>
            </w:r>
            <w:r>
              <w:rPr>
                <w:rFonts w:hint="eastAsia" w:ascii="ＭＳ 明朝" w:hAnsi="ＭＳ 明朝" w:eastAsia="ＭＳ 明朝"/>
              </w:rPr>
              <w:t>時）　夕方（</w:t>
            </w:r>
            <w:r>
              <w:rPr>
                <w:rFonts w:hint="eastAsia" w:ascii="ＭＳ 明朝" w:hAnsi="ＭＳ 明朝" w:eastAsia="ＭＳ 明朝"/>
              </w:rPr>
              <w:t>16</w:t>
            </w:r>
            <w:r>
              <w:rPr>
                <w:rFonts w:hint="eastAsia" w:ascii="ＭＳ 明朝" w:hAnsi="ＭＳ 明朝" w:eastAsia="ＭＳ 明朝"/>
              </w:rPr>
              <w:t>時～</w:t>
            </w:r>
            <w:r>
              <w:rPr>
                <w:rFonts w:hint="eastAsia" w:ascii="ＭＳ 明朝" w:hAnsi="ＭＳ 明朝" w:eastAsia="ＭＳ 明朝"/>
              </w:rPr>
              <w:t>19</w:t>
            </w:r>
            <w:r>
              <w:rPr>
                <w:rFonts w:hint="eastAsia" w:ascii="ＭＳ 明朝" w:hAnsi="ＭＳ 明朝" w:eastAsia="ＭＳ 明朝"/>
              </w:rPr>
              <w:t>時）</w:t>
            </w:r>
          </w:p>
        </w:tc>
      </w:tr>
      <w:tr>
        <w:trPr>
          <w:trHeight w:val="611" w:hRule="atLeast"/>
        </w:trPr>
        <w:tc>
          <w:tcPr>
            <w:tcW w:w="2122" w:type="dxa"/>
            <w:vMerge w:val="continue"/>
            <w:vAlign w:val="top"/>
          </w:tcPr>
          <w:p>
            <w:pPr>
              <w:pStyle w:val="0"/>
              <w:rPr>
                <w:rFonts w:hint="default"/>
              </w:rPr>
            </w:pPr>
          </w:p>
        </w:tc>
        <w:tc>
          <w:tcPr>
            <w:tcW w:w="7622" w:type="dxa"/>
            <w:vAlign w:val="top"/>
          </w:tcPr>
          <w:p>
            <w:pPr>
              <w:pStyle w:val="0"/>
              <w:rPr>
                <w:rFonts w:hint="default"/>
              </w:rPr>
            </w:pPr>
            <w:r>
              <w:rPr>
                <w:rFonts w:hint="eastAsia"/>
              </w:rPr>
              <w:t>特記事項：</w:t>
            </w:r>
          </w:p>
        </w:tc>
      </w:tr>
      <w:tr>
        <w:trPr>
          <w:trHeight w:val="333" w:hRule="atLeast"/>
        </w:trPr>
        <w:tc>
          <w:tcPr>
            <w:tcW w:w="2122" w:type="dxa"/>
            <w:vAlign w:val="top"/>
          </w:tcPr>
          <w:p>
            <w:pPr>
              <w:pStyle w:val="0"/>
              <w:rPr>
                <w:rFonts w:hint="default"/>
              </w:rPr>
            </w:pPr>
            <w:r>
              <w:rPr>
                <w:rFonts w:hint="eastAsia"/>
              </w:rPr>
              <w:t>指導歴</w:t>
            </w:r>
          </w:p>
        </w:tc>
        <w:tc>
          <w:tcPr>
            <w:tcW w:w="7622" w:type="dxa"/>
            <w:vAlign w:val="top"/>
          </w:tcPr>
          <w:p>
            <w:pPr>
              <w:pStyle w:val="0"/>
              <w:rPr>
                <w:rFonts w:hint="default"/>
              </w:rPr>
            </w:pPr>
          </w:p>
        </w:tc>
      </w:tr>
      <w:tr>
        <w:trPr>
          <w:trHeight w:val="269" w:hRule="atLeast"/>
        </w:trPr>
        <w:tc>
          <w:tcPr>
            <w:tcW w:w="2122" w:type="dxa"/>
            <w:vAlign w:val="top"/>
          </w:tcPr>
          <w:p>
            <w:pPr>
              <w:pStyle w:val="0"/>
              <w:rPr>
                <w:rFonts w:hint="default"/>
              </w:rPr>
            </w:pPr>
            <w:r>
              <w:rPr>
                <w:rFonts w:hint="eastAsia"/>
              </w:rPr>
              <w:t>保有資格</w:t>
            </w:r>
          </w:p>
        </w:tc>
        <w:tc>
          <w:tcPr>
            <w:tcW w:w="7622" w:type="dxa"/>
            <w:vAlign w:val="top"/>
          </w:tcPr>
          <w:p>
            <w:pPr>
              <w:pStyle w:val="0"/>
              <w:rPr>
                <w:rFonts w:hint="default"/>
              </w:rPr>
            </w:pPr>
          </w:p>
        </w:tc>
      </w:tr>
      <w:tr>
        <w:trPr>
          <w:trHeight w:val="269" w:hRule="atLeast"/>
        </w:trPr>
        <w:tc>
          <w:tcPr>
            <w:tcW w:w="2122" w:type="dxa"/>
            <w:vAlign w:val="top"/>
          </w:tcPr>
          <w:p>
            <w:pPr>
              <w:pStyle w:val="0"/>
              <w:rPr>
                <w:rFonts w:hint="eastAsia"/>
              </w:rPr>
            </w:pPr>
            <w:r>
              <w:rPr>
                <w:rFonts w:hint="eastAsia"/>
              </w:rPr>
              <w:t>公表</w:t>
            </w:r>
          </w:p>
        </w:tc>
        <w:tc>
          <w:tcPr>
            <w:tcW w:w="7622" w:type="dxa"/>
            <w:vAlign w:val="top"/>
          </w:tcPr>
          <w:p>
            <w:pPr>
              <w:pStyle w:val="0"/>
              <w:rPr>
                <w:rFonts w:hint="eastAsia"/>
              </w:rPr>
            </w:pPr>
            <w:r>
              <w:rPr>
                <w:rFonts w:hint="eastAsia"/>
              </w:rPr>
              <w:t>□ホームページに申請内容を公表することを可とする</w:t>
            </w:r>
          </w:p>
        </w:tc>
      </w:tr>
    </w:tbl>
    <w:p>
      <w:pPr>
        <w:pStyle w:val="0"/>
        <w:ind w:left="843" w:hanging="843" w:hangingChars="381"/>
        <w:jc w:val="left"/>
        <w:rPr>
          <w:rFonts w:hint="eastAsia" w:ascii="ＭＳ 明朝" w:hAnsi="ＭＳ 明朝" w:eastAsia="ＭＳ 明朝"/>
        </w:rPr>
      </w:pPr>
      <w:r>
        <w:rPr>
          <w:rFonts w:hint="eastAsia" w:asciiTheme="minorEastAsia" w:hAnsiTheme="minorEastAsia"/>
        </w:rPr>
        <w:t>　　※　東御市は、申請にあたり記載された個人情報を、指導者を必要とする団体等への情報提供以外の目的には利用しません。</w:t>
      </w:r>
      <w:bookmarkStart w:id="0" w:name="_GoBack"/>
      <w:bookmarkEnd w:id="0"/>
    </w:p>
    <w:sectPr>
      <w:pgSz w:w="11906" w:h="16838"/>
      <w:pgMar w:top="1701" w:right="1418" w:bottom="1701" w:left="1418" w:header="851" w:footer="851" w:gutter="0"/>
      <w:cols w:space="720"/>
      <w:textDirection w:val="lrTb"/>
      <w:docGrid w:type="linesAndChars" w:linePitch="386"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evenAndOddHeaders/>
  <w:drawingGridHorizontalSpacing w:val="217"/>
  <w:drawingGridVerticalSpacing w:val="197"/>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customStyle="1">
    <w:name w:val="HTML タイプライタ"/>
    <w:next w:val="19"/>
    <w:link w:val="0"/>
    <w:uiPriority w:val="0"/>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pPr>
      <w:jc w:val="center"/>
    </w:pPr>
    <w:rPr>
      <w:rFonts w:ascii="ＭＳ 明朝" w:hAnsi="ＭＳ 明朝" w:eastAsia="ＭＳ 明朝"/>
    </w:rPr>
  </w:style>
  <w:style w:type="character" w:styleId="22" w:customStyle="1">
    <w:name w:val="記 (文字)"/>
    <w:basedOn w:val="10"/>
    <w:next w:val="22"/>
    <w:link w:val="21"/>
    <w:uiPriority w:val="0"/>
    <w:rPr>
      <w:rFonts w:ascii="ＭＳ 明朝" w:hAnsi="ＭＳ 明朝" w:eastAsia="ＭＳ 明朝"/>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rPr>
      <w:rFonts w:ascii="ＭＳ 明朝" w:hAnsi="ＭＳ 明朝" w:eastAsia="ＭＳ 明朝"/>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rFonts w:ascii="Century" w:hAnsi="Century" w:eastAsia="ＭＳ 明朝"/>
      <w:sz w:val="21"/>
    </w:rPr>
  </w:style>
  <w:style w:type="character" w:styleId="30" w:customStyle="1">
    <w:name w:val="本文 (文字)"/>
    <w:basedOn w:val="10"/>
    <w:next w:val="30"/>
    <w:link w:val="29"/>
    <w:uiPriority w:val="0"/>
    <w:rPr>
      <w:rFonts w:ascii="Century" w:hAnsi="Century" w:eastAsia="ＭＳ 明朝"/>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7</Pages>
  <Words>27</Words>
  <Characters>2533</Characters>
  <Application>JUST Note</Application>
  <Lines>993</Lines>
  <Paragraphs>138</Paragraphs>
  <CharactersWithSpaces>2863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佐藤 和歩</cp:lastModifiedBy>
  <cp:lastPrinted>2021-11-04T06:45:00Z</cp:lastPrinted>
  <dcterms:created xsi:type="dcterms:W3CDTF">2021-11-04T06:21:00Z</dcterms:created>
  <dcterms:modified xsi:type="dcterms:W3CDTF">2022-02-14T08:09:40Z</dcterms:modified>
  <cp:revision>4</cp:revision>
</cp:coreProperties>
</file>