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BIZ UDPゴシック" w:hAnsi="BIZ UDPゴシック" w:eastAsia="BIZ UDPゴシック"/>
          <w:sz w:val="28"/>
          <w:u w:val="wave" w:color="auto"/>
          <w:bdr w:val="single" w:color="auto" w:sz="4" w:space="0"/>
        </w:rPr>
      </w:pPr>
      <w:r>
        <w:rPr>
          <w:rFonts w:hint="eastAsia" w:ascii="BIZ UDPゴシック" w:hAnsi="BIZ UDPゴシック" w:eastAsia="BIZ UDPゴシック"/>
          <w:sz w:val="28"/>
          <w:u w:val="wave" w:color="auto"/>
        </w:rPr>
        <w:t>施設利用前に公民館窓口へ提出</w:t>
      </w:r>
    </w:p>
    <w:p>
      <w:pPr>
        <w:pStyle w:val="0"/>
        <w:jc w:val="center"/>
        <w:rPr>
          <w:rFonts w:hint="default" w:ascii="BIZ UDPゴシック" w:hAnsi="BIZ UDPゴシック" w:eastAsia="BIZ UDPゴシック"/>
          <w:b w:val="1"/>
          <w:sz w:val="20"/>
        </w:rPr>
      </w:pPr>
      <w:r>
        <w:rPr>
          <w:rFonts w:hint="eastAsia" w:ascii="BIZ UDPゴシック" w:hAnsi="BIZ UDPゴシック" w:eastAsia="BIZ UDPゴシック"/>
          <w:b w:val="1"/>
          <w:sz w:val="36"/>
        </w:rPr>
        <w:t>公民館利用に係るチェックリスト</w:t>
      </w:r>
    </w:p>
    <w:p>
      <w:pPr>
        <w:pStyle w:val="0"/>
        <w:jc w:val="center"/>
        <w:rPr>
          <w:rFonts w:hint="default" w:ascii="BIZ UDPゴシック" w:hAnsi="BIZ UDPゴシック" w:eastAsia="BIZ UDPゴシック"/>
          <w:b w:val="1"/>
          <w:sz w:val="20"/>
        </w:rPr>
      </w:pPr>
    </w:p>
    <w:p>
      <w:pPr>
        <w:pStyle w:val="0"/>
        <w:wordWrap w:val="0"/>
        <w:jc w:val="right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令和２年　　　月　　　日　</w:t>
      </w:r>
    </w:p>
    <w:p>
      <w:pPr>
        <w:pStyle w:val="0"/>
        <w:jc w:val="right"/>
        <w:rPr>
          <w:rFonts w:hint="default" w:ascii="BIZ UDPゴシック" w:hAnsi="BIZ UDPゴシック" w:eastAsia="BIZ UDPゴシック"/>
          <w:b w:val="1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36"/>
        </w:rPr>
        <w:t>　</w:t>
      </w:r>
      <w:r>
        <w:rPr>
          <w:rFonts w:hint="eastAsia" w:ascii="BIZ UDPゴシック" w:hAnsi="BIZ UDPゴシック" w:eastAsia="BIZ UDPゴシック"/>
          <w:b w:val="1"/>
          <w:sz w:val="24"/>
        </w:rPr>
        <w:t>東御市公民館長　あて　</w:t>
      </w:r>
    </w:p>
    <w:p>
      <w:pPr>
        <w:pStyle w:val="0"/>
        <w:ind w:firstLine="5040" w:firstLineChars="2100"/>
        <w:rPr>
          <w:rFonts w:hint="default" w:ascii="BIZ UDPゴシック" w:hAnsi="BIZ UDPゴシック" w:eastAsia="BIZ UDPゴシック"/>
          <w:b w:val="1"/>
          <w:sz w:val="24"/>
          <w:u w:val="single" w:color="auto"/>
        </w:rPr>
      </w:pP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団体名　　　　　　　　　　　　　　　　　</w:t>
      </w:r>
    </w:p>
    <w:p>
      <w:pPr>
        <w:pStyle w:val="0"/>
        <w:ind w:firstLine="5040" w:firstLineChars="2100"/>
        <w:rPr>
          <w:rFonts w:hint="default" w:ascii="BIZ UDPゴシック" w:hAnsi="BIZ UDPゴシック" w:eastAsia="BIZ UDPゴシック"/>
          <w:b w:val="1"/>
          <w:sz w:val="24"/>
          <w:u w:val="single" w:color="auto"/>
        </w:rPr>
      </w:pP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責任者　　　　　　　　　　　　　　　　　</w:t>
      </w:r>
    </w:p>
    <w:p>
      <w:pPr>
        <w:pStyle w:val="0"/>
        <w:ind w:firstLine="5040" w:firstLineChars="2100"/>
        <w:rPr>
          <w:rFonts w:hint="default" w:ascii="BIZ UDPゴシック" w:hAnsi="BIZ UDPゴシック" w:eastAsia="BIZ UDPゴシック"/>
          <w:b w:val="1"/>
          <w:sz w:val="24"/>
          <w:u w:val="single" w:color="auto"/>
        </w:rPr>
      </w:pP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住　所　　　　　　　　　　　　　　　　　　</w:t>
      </w:r>
    </w:p>
    <w:p>
      <w:pPr>
        <w:pStyle w:val="0"/>
        <w:ind w:firstLine="5040" w:firstLineChars="2100"/>
        <w:rPr>
          <w:rFonts w:hint="default" w:ascii="BIZ UDPゴシック" w:hAnsi="BIZ UDPゴシック" w:eastAsia="BIZ UDPゴシック"/>
          <w:b w:val="1"/>
          <w:sz w:val="24"/>
          <w:u w:val="single" w:color="auto"/>
        </w:rPr>
      </w:pP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連絡先　　　　　　　　　　　　　　　　　</w:t>
      </w:r>
    </w:p>
    <w:p>
      <w:pPr>
        <w:pStyle w:val="0"/>
        <w:wordWrap w:val="0"/>
        <w:jc w:val="right"/>
        <w:rPr>
          <w:rFonts w:hint="default"/>
          <w:sz w:val="14"/>
        </w:rPr>
      </w:pPr>
      <w:r>
        <w:rPr>
          <w:rFonts w:hint="eastAsia"/>
          <w:sz w:val="18"/>
        </w:rPr>
        <w:t>　　</w:t>
      </w:r>
      <w:r>
        <w:rPr>
          <w:rFonts w:hint="eastAsia"/>
          <w:sz w:val="14"/>
        </w:rPr>
        <w:t>　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/>
          <w:sz w:val="18"/>
        </w:rPr>
        <w:t>　</w:t>
      </w:r>
      <w:r>
        <w:rPr>
          <w:rFonts w:hint="eastAsia" w:ascii="BIZ UDPゴシック" w:hAnsi="BIZ UDPゴシック" w:eastAsia="BIZ UDPゴシック"/>
          <w:sz w:val="22"/>
        </w:rPr>
        <w:t>新型コロナウイルス感染拡大を防止するため、以下の項目について尊守する旨、</w:t>
      </w:r>
      <w:r>
        <w:rPr>
          <w:rFonts w:hint="eastAsia" w:ascii="Segoe UI Emoji" w:hAnsi="Segoe UI Emoji" w:eastAsia="BIZ UDPゴシック"/>
          <w:sz w:val="22"/>
        </w:rPr>
        <w:t>チェック</w:t>
      </w:r>
      <w:r>
        <w:rPr>
          <w:rFonts w:hint="eastAsia" w:ascii="BIZ UDPゴシック" w:hAnsi="BIZ UDPゴシック" w:eastAsia="BIZ UDPゴシック"/>
          <w:sz w:val="22"/>
        </w:rPr>
        <w:t>を行ったうえで、自らの判断で施設を利用します。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tbl>
      <w:tblPr>
        <w:tblStyle w:val="22"/>
        <w:tblW w:w="87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7655"/>
      </w:tblGrid>
      <w:tr>
        <w:trPr/>
        <w:tc>
          <w:tcPr>
            <w:tcW w:w="1129" w:type="dxa"/>
            <w:vAlign w:val="top"/>
          </w:tcPr>
          <w:p>
            <w:pPr>
              <w:pStyle w:val="0"/>
              <w:jc w:val="center"/>
              <w:rPr>
                <w:rFonts w:hint="default" w:ascii="Segoe UI Emoji" w:hAnsi="Segoe UI Emoji" w:eastAsia="BIZ UDPゴシック"/>
                <w:sz w:val="22"/>
              </w:rPr>
            </w:pPr>
            <w:r>
              <w:rPr>
                <w:rFonts w:hint="eastAsia" w:ascii="Segoe UI Emoji" w:hAnsi="Segoe UI Emoji" w:eastAsia="BIZ UDPゴシック"/>
                <w:sz w:val="22"/>
              </w:rPr>
              <w:t>チェック</w:t>
            </w:r>
          </w:p>
        </w:tc>
        <w:tc>
          <w:tcPr>
            <w:tcW w:w="7655" w:type="dxa"/>
            <w:vAlign w:val="top"/>
          </w:tcPr>
          <w:p>
            <w:pPr>
              <w:pStyle w:val="15"/>
              <w:ind w:left="360" w:leftChars="0"/>
              <w:jc w:val="center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確　認　項　目</w:t>
            </w:r>
          </w:p>
        </w:tc>
      </w:tr>
      <w:tr>
        <w:trPr>
          <w:trHeight w:val="71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Segoe UI Emoji" w:hAnsi="Segoe UI Emoji" w:eastAsia="BIZ UDPゴシック"/>
                <w:sz w:val="24"/>
              </w:rPr>
              <w:t>□</w:t>
            </w:r>
          </w:p>
        </w:tc>
        <w:tc>
          <w:tcPr>
            <w:tcW w:w="7655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both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熱や体調不良など、</w:t>
            </w:r>
            <w:r>
              <w:rPr>
                <w:rFonts w:hint="default" w:ascii="BIZ UDPゴシック" w:hAnsi="BIZ UDPゴシック" w:eastAsia="BIZ UDPゴシック"/>
                <w:sz w:val="22"/>
              </w:rPr>
              <w:t>風邪の症状がある方は、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参加させ</w:t>
            </w:r>
            <w:r>
              <w:rPr>
                <w:rFonts w:hint="default" w:ascii="BIZ UDPゴシック" w:hAnsi="BIZ UDPゴシック" w:eastAsia="BIZ UDPゴシック"/>
                <w:sz w:val="22"/>
              </w:rPr>
              <w:t>ません。</w:t>
            </w: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Segoe UI Symbol" w:hAnsi="Segoe UI Symbol"/>
                <w:sz w:val="24"/>
              </w:rPr>
              <w:t>□</w:t>
            </w:r>
          </w:p>
        </w:tc>
        <w:tc>
          <w:tcPr>
            <w:tcW w:w="7655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both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海外の検疫強化対象地域から帰国後、</w:t>
            </w:r>
            <w:r>
              <w:rPr>
                <w:rFonts w:hint="default" w:ascii="BIZ UDPゴシック" w:hAnsi="BIZ UDPゴシック" w:eastAsia="BIZ UDPゴシック"/>
                <w:sz w:val="22"/>
              </w:rPr>
              <w:t xml:space="preserve">14 </w:t>
            </w:r>
            <w:r>
              <w:rPr>
                <w:rFonts w:hint="default" w:ascii="BIZ UDPゴシック" w:hAnsi="BIZ UDPゴシック" w:eastAsia="BIZ UDPゴシック"/>
                <w:sz w:val="22"/>
              </w:rPr>
              <w:t>日以内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の</w:t>
            </w:r>
            <w:r>
              <w:rPr>
                <w:rFonts w:hint="default" w:ascii="BIZ UDPゴシック" w:hAnsi="BIZ UDPゴシック" w:eastAsia="BIZ UDPゴシック"/>
                <w:sz w:val="22"/>
              </w:rPr>
              <w:t>方の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利用はありません。</w:t>
            </w: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Segoe UI Symbol" w:hAnsi="Segoe UI Symbol"/>
                <w:sz w:val="24"/>
              </w:rPr>
              <w:t>□</w:t>
            </w:r>
          </w:p>
        </w:tc>
        <w:tc>
          <w:tcPr>
            <w:tcW w:w="7655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both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default" w:ascii="BIZ UDPゴシック" w:hAnsi="BIZ UDPゴシック" w:eastAsia="BIZ UDPゴシック"/>
                <w:sz w:val="22"/>
              </w:rPr>
              <w:t>重症化しやすい人（ご高齢の方、基礎疾患がある方等）は、体調を十分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に</w:t>
            </w:r>
            <w:r>
              <w:rPr>
                <w:rFonts w:hint="default" w:ascii="BIZ UDPゴシック" w:hAnsi="BIZ UDPゴシック" w:eastAsia="BIZ UDPゴシック"/>
                <w:sz w:val="22"/>
              </w:rPr>
              <w:t>確認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した</w:t>
            </w:r>
            <w:r>
              <w:rPr>
                <w:rFonts w:hint="default" w:ascii="BIZ UDPゴシック" w:hAnsi="BIZ UDPゴシック" w:eastAsia="BIZ UDPゴシック"/>
                <w:sz w:val="22"/>
              </w:rPr>
              <w:t>上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で、</w:t>
            </w:r>
            <w:r>
              <w:rPr>
                <w:rFonts w:hint="default" w:ascii="BIZ UDPゴシック" w:hAnsi="BIZ UDPゴシック" w:eastAsia="BIZ UDPゴシック"/>
                <w:sz w:val="22"/>
              </w:rPr>
              <w:t>利用します。</w:t>
            </w: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Segoe UI Symbol" w:hAnsi="Segoe UI Symbol"/>
                <w:sz w:val="24"/>
              </w:rPr>
              <w:t>□</w:t>
            </w:r>
          </w:p>
        </w:tc>
        <w:tc>
          <w:tcPr>
            <w:tcW w:w="7655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both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入館時、利用後などには、洗面所で十分な手洗い又はアルコール消毒を行います。</w:t>
            </w: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Segoe UI Symbol" w:hAnsi="Segoe UI Symbol"/>
                <w:sz w:val="24"/>
              </w:rPr>
              <w:t>□</w:t>
            </w:r>
          </w:p>
        </w:tc>
        <w:tc>
          <w:tcPr>
            <w:tcW w:w="7655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both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ウイルスの飛散・分散防止のため咳エチケット（ハンカチなどを使って口・鼻を抑える）を徹底します。また、マスクを必ず着用します。</w:t>
            </w: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Segoe UI Symbol" w:hAnsi="Segoe UI Symbol"/>
                <w:sz w:val="24"/>
              </w:rPr>
              <w:t>□</w:t>
            </w:r>
          </w:p>
        </w:tc>
        <w:tc>
          <w:tcPr>
            <w:tcW w:w="7655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both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利用者を全て特定し、参加者中に感染者がいた場合には、確実に全員の連絡先を把握しておき、</w:t>
            </w:r>
            <w:r>
              <w:rPr>
                <w:rFonts w:hint="eastAsia" w:ascii="BIZ UDPゴシック" w:hAnsi="BIZ UDPゴシック" w:eastAsia="BIZ UDPゴシック"/>
                <w:color w:val="FF0000"/>
                <w:sz w:val="22"/>
              </w:rPr>
              <w:t>調査に対応できるよう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にします（（氏名、住所、電話番号を書いた名簿を作成（１年間保存）し、提出できるようにする。））。</w:t>
            </w: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Segoe UI Symbol" w:hAnsi="Segoe UI Symbol"/>
                <w:sz w:val="24"/>
              </w:rPr>
              <w:t>□</w:t>
            </w:r>
          </w:p>
        </w:tc>
        <w:tc>
          <w:tcPr>
            <w:tcW w:w="7655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both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FF0000"/>
                <w:sz w:val="22"/>
              </w:rPr>
              <w:t>各部屋</w:t>
            </w: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  <w:color w:val="FF0000"/>
                <w:sz w:val="22"/>
              </w:rPr>
              <w:t>に掲示してある制限人数を目安に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可能な限り参加者数を減らし、感染のリスクを低下させます。</w:t>
            </w: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Segoe UI Symbol" w:hAnsi="Segoe UI Symbol"/>
                <w:sz w:val="24"/>
              </w:rPr>
            </w:pPr>
            <w:r>
              <w:rPr>
                <w:rFonts w:hint="eastAsia" w:ascii="Segoe UI Symbol" w:hAnsi="Segoe UI Symbol"/>
                <w:sz w:val="24"/>
              </w:rPr>
              <w:t>□</w:t>
            </w:r>
          </w:p>
        </w:tc>
        <w:tc>
          <w:tcPr>
            <w:tcW w:w="7655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both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施設の利用にあたり、換気の実施、参加者間の距離の確保（手が届く範囲以上）や、飛沫感染等を防ぐ対策を実施します。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="BIZ UDPゴシック" w:hAnsi="BIZ UDPゴシック" w:eastAsia="BIZ UDPゴシック"/>
          <w:sz w:val="22"/>
        </w:rPr>
        <w:t>　※上記「チェック」欄に</w:t>
      </w:r>
      <w:r>
        <w:rPr>
          <w:rFonts w:hint="eastAsia" w:ascii="Segoe UI Emoji" w:hAnsi="Segoe UI Emoji" w:eastAsia="BIZ UDPゴシック"/>
          <w:sz w:val="22"/>
        </w:rPr>
        <w:t>☑を</w:t>
      </w:r>
      <w:r>
        <w:rPr>
          <w:rFonts w:hint="eastAsia" w:ascii="BIZ UDPゴシック" w:hAnsi="BIZ UDPゴシック" w:eastAsia="BIZ UDPゴシック"/>
          <w:sz w:val="22"/>
        </w:rPr>
        <w:t>してください。</w:t>
      </w:r>
      <w:r>
        <w:rPr>
          <w:rFonts w:hint="eastAsia" w:ascii="Segoe UI Emoji" w:hAnsi="Segoe UI Emoji" w:eastAsia="BIZ UDPゴシック"/>
          <w:sz w:val="22"/>
        </w:rPr>
        <w:t>☑</w:t>
      </w:r>
      <w:r>
        <w:rPr>
          <w:rFonts w:hint="eastAsia" w:ascii="BIZ UDPゴシック" w:hAnsi="BIZ UDPゴシック" w:eastAsia="BIZ UDPゴシック"/>
          <w:sz w:val="22"/>
        </w:rPr>
        <w:t>できない場合には利用ができません。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BC048FE0"/>
    <w:lvl w:ilvl="0" w:tplc="66E61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1</Pages>
  <Words>1</Words>
  <Characters>581</Characters>
  <Application>JUST Note</Application>
  <Lines>41</Lines>
  <Paragraphs>29</Paragraphs>
  <CharactersWithSpaces>670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塩田公民館</dc:creator>
  <cp:lastModifiedBy>正村 宣広</cp:lastModifiedBy>
  <cp:lastPrinted>2020-05-14T05:06:00Z</cp:lastPrinted>
  <dcterms:created xsi:type="dcterms:W3CDTF">2020-05-11T02:48:00Z</dcterms:created>
  <dcterms:modified xsi:type="dcterms:W3CDTF">2020-05-19T04:31:08Z</dcterms:modified>
  <cp:revision>6</cp:revision>
</cp:coreProperties>
</file>